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1E" w:rsidRDefault="006E741E" w:rsidP="006E741E">
      <w:bookmarkStart w:id="0" w:name="_GoBack"/>
      <w:bookmarkEnd w:id="0"/>
    </w:p>
    <w:p w:rsidR="00601484" w:rsidRDefault="00601484" w:rsidP="006E741E"/>
    <w:p w:rsidR="00601484" w:rsidRDefault="00601484" w:rsidP="006E741E"/>
    <w:p w:rsidR="006D3302" w:rsidRDefault="006D3302" w:rsidP="006E741E"/>
    <w:p w:rsidR="00601484" w:rsidRDefault="00601484" w:rsidP="006E741E"/>
    <w:p w:rsidR="00601484" w:rsidRDefault="00601484" w:rsidP="00601484">
      <w:pPr>
        <w:jc w:val="center"/>
      </w:pPr>
      <w:r>
        <w:t>How to use technology in physical education to assess students?</w:t>
      </w:r>
    </w:p>
    <w:p w:rsidR="00601484" w:rsidRDefault="00601484" w:rsidP="00601484">
      <w:pPr>
        <w:jc w:val="center"/>
      </w:pPr>
      <w:r>
        <w:t>Christina M. Anderson</w:t>
      </w:r>
    </w:p>
    <w:p w:rsidR="00601484" w:rsidRDefault="00601484" w:rsidP="00601484">
      <w:pPr>
        <w:jc w:val="center"/>
      </w:pPr>
      <w:r>
        <w:t>University of Maryland University College</w:t>
      </w:r>
    </w:p>
    <w:p w:rsidR="006E741E" w:rsidRDefault="006E741E" w:rsidP="006E741E"/>
    <w:p w:rsidR="006E741E" w:rsidRDefault="006E741E" w:rsidP="006E741E"/>
    <w:p w:rsidR="006E741E" w:rsidRDefault="006E741E" w:rsidP="006E741E"/>
    <w:p w:rsidR="009C3007" w:rsidRDefault="009C3007" w:rsidP="006E741E"/>
    <w:p w:rsidR="009C3007" w:rsidRDefault="009C3007" w:rsidP="006E741E"/>
    <w:p w:rsidR="009C3007" w:rsidRDefault="009C3007" w:rsidP="006E741E"/>
    <w:p w:rsidR="009C3007" w:rsidRDefault="009C3007" w:rsidP="006E741E"/>
    <w:p w:rsidR="009C3007" w:rsidRDefault="009C3007" w:rsidP="006E741E"/>
    <w:p w:rsidR="009C3007" w:rsidRDefault="009C3007" w:rsidP="006E741E"/>
    <w:p w:rsidR="009C3007" w:rsidRDefault="009C3007" w:rsidP="009C3007">
      <w:pPr>
        <w:jc w:val="center"/>
      </w:pPr>
      <w:r>
        <w:lastRenderedPageBreak/>
        <w:t>Abstract</w:t>
      </w:r>
    </w:p>
    <w:p w:rsidR="009C3007" w:rsidRDefault="009C3007" w:rsidP="009C3007">
      <w:r>
        <w:t xml:space="preserve">This paper explores several different articles on how to successfully use technology to assess middle school students in physical education class. </w:t>
      </w:r>
      <w:r w:rsidR="00DF7551">
        <w:t xml:space="preserve"> </w:t>
      </w:r>
      <w:r>
        <w:t xml:space="preserve">These articles take </w:t>
      </w:r>
      <w:r w:rsidR="00863B57">
        <w:t>in depth look</w:t>
      </w:r>
      <w:r w:rsidR="00DF7551">
        <w:t>s</w:t>
      </w:r>
      <w:r>
        <w:t xml:space="preserve"> at digital video technology, personal digital assistants (PDAs)</w:t>
      </w:r>
      <w:r w:rsidR="001F4DE6">
        <w:t>, and using the Internet.</w:t>
      </w:r>
      <w:r w:rsidR="00DF7551">
        <w:t xml:space="preserve">  </w:t>
      </w:r>
      <w:r w:rsidR="001F4DE6">
        <w:t xml:space="preserve">All these articles have </w:t>
      </w:r>
      <w:r w:rsidR="002E20A4">
        <w:t>the varying</w:t>
      </w:r>
      <w:r w:rsidR="001F4DE6">
        <w:t xml:space="preserve"> results on how effective the technologies are and how to integrate them properly in physical education</w:t>
      </w:r>
      <w:r w:rsidR="002E20A4">
        <w:t>.</w:t>
      </w:r>
      <w:r w:rsidR="002E20A4" w:rsidRPr="002E20A4">
        <w:t xml:space="preserve"> </w:t>
      </w:r>
      <w:r w:rsidR="00DF7551">
        <w:t xml:space="preserve"> </w:t>
      </w:r>
      <w:r w:rsidR="002E20A4">
        <w:t xml:space="preserve">This paper will examine the similarities of the technologies and how they are used in physical education. </w:t>
      </w:r>
      <w:r w:rsidR="00DF7551">
        <w:t xml:space="preserve"> </w:t>
      </w:r>
      <w:r w:rsidR="00D75C9C">
        <w:t xml:space="preserve">Hill and Thornburg (2004) say that </w:t>
      </w:r>
      <w:r w:rsidR="00DF7551">
        <w:t xml:space="preserve">students enjoy web based lessons more than lecture method instruction and make the students </w:t>
      </w:r>
      <w:r w:rsidR="00D75C9C">
        <w:t>think more deeply on the topic.</w:t>
      </w:r>
      <w:r w:rsidR="002E20A4" w:rsidRPr="002E20A4">
        <w:rPr>
          <w:rFonts w:eastAsia="Calibri" w:cs="Times New Roman"/>
          <w:szCs w:val="24"/>
        </w:rPr>
        <w:t xml:space="preserve"> </w:t>
      </w:r>
      <w:r w:rsidR="00DF7551">
        <w:rPr>
          <w:rFonts w:eastAsia="Calibri" w:cs="Times New Roman"/>
          <w:szCs w:val="24"/>
        </w:rPr>
        <w:t xml:space="preserve"> </w:t>
      </w:r>
      <w:r w:rsidR="002E20A4" w:rsidRPr="00D56B05">
        <w:rPr>
          <w:rFonts w:eastAsia="Calibri" w:cs="Times New Roman"/>
          <w:szCs w:val="24"/>
        </w:rPr>
        <w:t xml:space="preserve">Lim, </w:t>
      </w:r>
      <w:r w:rsidR="002037F5" w:rsidRPr="00D56B05">
        <w:rPr>
          <w:rFonts w:eastAsia="Calibri" w:cs="Times New Roman"/>
          <w:szCs w:val="24"/>
        </w:rPr>
        <w:t>Pellet</w:t>
      </w:r>
      <w:r w:rsidR="002E20A4" w:rsidRPr="00D56B05">
        <w:rPr>
          <w:rFonts w:eastAsia="Calibri" w:cs="Times New Roman"/>
          <w:szCs w:val="24"/>
        </w:rPr>
        <w:t xml:space="preserve">, and Pellet (2009, p.42) stated that “digital video technology in the classroom encourages students to think more deeply about subject matter”. </w:t>
      </w:r>
      <w:r w:rsidR="002E20A4">
        <w:rPr>
          <w:rFonts w:eastAsia="Calibri" w:cs="Times New Roman"/>
          <w:szCs w:val="24"/>
        </w:rPr>
        <w:t xml:space="preserve"> Even though in both articles they use different technologies they both agree on the effects technology has on the students.</w:t>
      </w:r>
    </w:p>
    <w:p w:rsidR="001F4DE6" w:rsidRPr="001F4DE6" w:rsidRDefault="001F4DE6" w:rsidP="001F4DE6">
      <w:pPr>
        <w:ind w:left="720"/>
      </w:pPr>
      <w:r>
        <w:rPr>
          <w:i/>
        </w:rPr>
        <w:t xml:space="preserve">Keywords: </w:t>
      </w:r>
      <w:r>
        <w:t>physical education, assessment, digital video technology, Internet, personal digital assistants.</w:t>
      </w:r>
    </w:p>
    <w:p w:rsidR="006E741E" w:rsidRDefault="006E741E" w:rsidP="006E741E"/>
    <w:p w:rsidR="006E741E" w:rsidRDefault="006E741E" w:rsidP="006E741E"/>
    <w:p w:rsidR="00BA1606" w:rsidRDefault="00BA1606" w:rsidP="006E741E"/>
    <w:p w:rsidR="00BA1606" w:rsidRDefault="00BA1606" w:rsidP="006E741E"/>
    <w:p w:rsidR="00BA1606" w:rsidRDefault="00BA1606" w:rsidP="006E741E"/>
    <w:p w:rsidR="00BA1606" w:rsidRDefault="00BA1606" w:rsidP="006E741E"/>
    <w:p w:rsidR="006E741E" w:rsidRDefault="006E741E" w:rsidP="006E741E"/>
    <w:p w:rsidR="006F4D1C" w:rsidRDefault="006F4D1C" w:rsidP="006F4D1C">
      <w:pPr>
        <w:jc w:val="center"/>
      </w:pPr>
      <w:r>
        <w:t>How to use technology in physical education to assess students?</w:t>
      </w:r>
    </w:p>
    <w:p w:rsidR="006F4D1C" w:rsidRDefault="006F4D1C" w:rsidP="006F4D1C">
      <w:r>
        <w:tab/>
        <w:t>There are many studies that show how to use a variety of technologies to assess stude</w:t>
      </w:r>
      <w:r w:rsidR="00B76DE0">
        <w:t xml:space="preserve">nts in physical education class.  </w:t>
      </w:r>
      <w:r w:rsidR="00623934">
        <w:t>They all claim to be effective, engaging and great learning tools. There are a variety of technologies out there for physical education teachers to use, but w</w:t>
      </w:r>
      <w:r w:rsidR="00B76DE0">
        <w:t xml:space="preserve">hat do they all have in common?  </w:t>
      </w:r>
      <w:r w:rsidR="00623934">
        <w:t xml:space="preserve">What benefits do they provide </w:t>
      </w:r>
      <w:r w:rsidR="00B76DE0">
        <w:t xml:space="preserve">to the teacher and students?  </w:t>
      </w:r>
      <w:r w:rsidR="00623934">
        <w:t>This paper will discuss the similarities of the technologies, the benefits, and how they are integrated in physical education.</w:t>
      </w:r>
    </w:p>
    <w:p w:rsidR="00D31B1F" w:rsidRDefault="00D31B1F" w:rsidP="006F4D1C">
      <w:pPr>
        <w:rPr>
          <w:b/>
        </w:rPr>
      </w:pPr>
      <w:r w:rsidRPr="00D31B1F">
        <w:rPr>
          <w:b/>
        </w:rPr>
        <w:t>Discussion</w:t>
      </w:r>
    </w:p>
    <w:p w:rsidR="00EE55D6" w:rsidRDefault="00AC01CE" w:rsidP="00EE55D6">
      <w:r>
        <w:rPr>
          <w:b/>
        </w:rPr>
        <w:tab/>
      </w:r>
      <w:r>
        <w:t>One way of assessing students in physical education class is through the Internet.  There many resources available on the Internet that a teacher can use to assess students in physical education class.  Is the Internet the best way of assessing students in physical education class?  What are the benefits of using the Internet?  What are the negatives aspects of using the Internet in physical education class?</w:t>
      </w:r>
    </w:p>
    <w:p w:rsidR="00EE55D6" w:rsidRDefault="00EE55D6" w:rsidP="00EE55D6">
      <w:pPr>
        <w:ind w:firstLine="720"/>
      </w:pPr>
      <w:r>
        <w:rPr>
          <w:noProof/>
        </w:rPr>
        <w:t>Johnson, Lee, Spires, &amp; Turner (2008) performed a study with four th</w:t>
      </w:r>
      <w:r w:rsidR="00F64F8F">
        <w:rPr>
          <w:noProof/>
        </w:rPr>
        <w:t xml:space="preserve">ousand middle school students.  </w:t>
      </w:r>
      <w:r>
        <w:rPr>
          <w:noProof/>
        </w:rPr>
        <w:t xml:space="preserve">The participants were picked by stratefied random </w:t>
      </w:r>
      <w:r w:rsidRPr="00EE55D6">
        <w:rPr>
          <w:i/>
          <w:noProof/>
          <w:color w:val="C0504D" w:themeColor="accent2"/>
        </w:rPr>
        <w:t>sampling</w:t>
      </w:r>
      <w:r>
        <w:rPr>
          <w:noProof/>
        </w:rPr>
        <w:t>.</w:t>
      </w:r>
      <w:r w:rsidR="00F64F8F">
        <w:rPr>
          <w:noProof/>
        </w:rPr>
        <w:t xml:space="preserve">  </w:t>
      </w:r>
      <w:r>
        <w:rPr>
          <w:noProof/>
        </w:rPr>
        <w:t>This is a good way to get a good</w:t>
      </w:r>
      <w:r w:rsidR="002D4D1A">
        <w:rPr>
          <w:noProof/>
        </w:rPr>
        <w:t xml:space="preserve"> random sample with no bias</w:t>
      </w:r>
      <w:r w:rsidR="00F64F8F">
        <w:rPr>
          <w:noProof/>
        </w:rPr>
        <w:t xml:space="preserve">.  </w:t>
      </w:r>
      <w:r>
        <w:rPr>
          <w:noProof/>
        </w:rPr>
        <w:t xml:space="preserve">The students were surveyed about student perspectives on school, </w:t>
      </w:r>
      <w:r w:rsidR="00F64F8F">
        <w:rPr>
          <w:noProof/>
        </w:rPr>
        <w:t>technologies, and academic engagement.</w:t>
      </w:r>
      <w:r w:rsidR="00263E07">
        <w:rPr>
          <w:noProof/>
        </w:rPr>
        <w:t xml:space="preserve"> Some students were slected to participat</w:t>
      </w:r>
      <w:r w:rsidR="00DF7551">
        <w:rPr>
          <w:noProof/>
        </w:rPr>
        <w:t>e</w:t>
      </w:r>
      <w:r w:rsidR="00263E07">
        <w:rPr>
          <w:noProof/>
        </w:rPr>
        <w:t xml:space="preserve"> in a </w:t>
      </w:r>
      <w:r w:rsidR="00263E07" w:rsidRPr="00263E07">
        <w:rPr>
          <w:i/>
          <w:noProof/>
          <w:color w:val="C0504D" w:themeColor="accent2"/>
        </w:rPr>
        <w:t>structured interview</w:t>
      </w:r>
      <w:r w:rsidR="00263E07">
        <w:rPr>
          <w:noProof/>
        </w:rPr>
        <w:t xml:space="preserve"> that was videotaped to gather futher detail on their opinions.</w:t>
      </w:r>
      <w:r w:rsidR="00F64F8F">
        <w:rPr>
          <w:noProof/>
        </w:rPr>
        <w:t xml:space="preserve">  This study is interesting because it gives the student</w:t>
      </w:r>
      <w:r w:rsidR="00CF5327">
        <w:rPr>
          <w:noProof/>
        </w:rPr>
        <w:t>s’</w:t>
      </w:r>
      <w:r w:rsidR="00F64F8F">
        <w:rPr>
          <w:noProof/>
        </w:rPr>
        <w:t xml:space="preserve"> perspective on these topics, which is very important.  Not many studies provide the perspective of the students.  Johson et al. (2008) found that “using computers was the one activit</w:t>
      </w:r>
      <w:r w:rsidR="002D4D1A">
        <w:rPr>
          <w:noProof/>
        </w:rPr>
        <w:t>y</w:t>
      </w:r>
      <w:r w:rsidR="00F64F8F">
        <w:rPr>
          <w:noProof/>
        </w:rPr>
        <w:t xml:space="preserve"> that all ethnicities stated at the activitiy they liked the </w:t>
      </w:r>
      <w:r w:rsidR="00F64F8F">
        <w:rPr>
          <w:noProof/>
        </w:rPr>
        <w:lastRenderedPageBreak/>
        <w:t>best in school.” (p. 506).  “Students ranked using computers in general and doing research on the Internet as the school acitvities they like best.” (p. 506).  This is good data for a teacher because this shows that sutdents will be excited when it comes to using the Internet and the computer in their class. It is a good way to enage students, which then motivates students to learn.</w:t>
      </w:r>
      <w:r w:rsidR="009E5AE2">
        <w:rPr>
          <w:noProof/>
        </w:rPr>
        <w:t xml:space="preserve"> </w:t>
      </w:r>
      <w:r w:rsidR="00CF5327">
        <w:rPr>
          <w:noProof/>
        </w:rPr>
        <w:t xml:space="preserve"> </w:t>
      </w:r>
      <w:r w:rsidR="009E5AE2">
        <w:rPr>
          <w:noProof/>
        </w:rPr>
        <w:t>Having this information on the students perspectives of computers and the Internet is a benefit on why they should be included in assessments.</w:t>
      </w:r>
    </w:p>
    <w:p w:rsidR="00AC01CE" w:rsidRDefault="00AC01CE" w:rsidP="006F4D1C">
      <w:r>
        <w:tab/>
        <w:t>Hill and Thornburg (2004) completed a study based on twenty-seven middle school students that complete</w:t>
      </w:r>
      <w:r w:rsidR="00CF5327">
        <w:t>d</w:t>
      </w:r>
      <w:r>
        <w:t xml:space="preserve"> web-based lessons, as part as a fitness unit in physical education class.  </w:t>
      </w:r>
      <w:r w:rsidR="000306E5">
        <w:t>They worked through the web-based lesson using a variety of sites.  The students used their own fitness information and received personalized results</w:t>
      </w:r>
      <w:r w:rsidR="00CF5327">
        <w:t xml:space="preserve">. </w:t>
      </w:r>
      <w:r w:rsidR="000306E5">
        <w:t xml:space="preserve"> “The websites provided nutritional analyses, estimated calorie needs and displayed locus of control scores.” </w:t>
      </w:r>
      <w:r w:rsidR="00EF23DB">
        <w:t xml:space="preserve">(Hill &amp; Thornburg, 2004, p.54).  At the end of the lessons the students completed a </w:t>
      </w:r>
      <w:r w:rsidR="00EF23DB" w:rsidRPr="00EF23DB">
        <w:rPr>
          <w:i/>
          <w:color w:val="C0504D" w:themeColor="accent2"/>
        </w:rPr>
        <w:t>questionnaire</w:t>
      </w:r>
      <w:r w:rsidR="00EF23DB">
        <w:rPr>
          <w:i/>
          <w:color w:val="C0504D" w:themeColor="accent2"/>
        </w:rPr>
        <w:t xml:space="preserve"> </w:t>
      </w:r>
      <w:r w:rsidR="00EF23DB">
        <w:t xml:space="preserve">and 80% of the students stated they enjoyed doing things on the computer.  </w:t>
      </w:r>
      <w:r w:rsidR="00CF5327">
        <w:t>In</w:t>
      </w:r>
      <w:r w:rsidR="00EF23DB">
        <w:t xml:space="preserve"> conclusion</w:t>
      </w:r>
      <w:r w:rsidR="00CF5327">
        <w:t>,</w:t>
      </w:r>
      <w:r w:rsidR="00EF23DB">
        <w:t xml:space="preserve"> the study showed that using the Internet to assess students was more engaging to the students and the students “expressed positive attitudes toward the use of technology in their physical education class.” (Hill &amp; Thornburg, 2004, p.55).  </w:t>
      </w:r>
    </w:p>
    <w:p w:rsidR="00176E3D" w:rsidRDefault="00EF23DB" w:rsidP="00176E3D">
      <w:r>
        <w:tab/>
        <w:t xml:space="preserve">After reading this study there are several </w:t>
      </w:r>
      <w:r w:rsidRPr="007971D9">
        <w:rPr>
          <w:i/>
          <w:color w:val="C0504D" w:themeColor="accent2"/>
        </w:rPr>
        <w:t>implications</w:t>
      </w:r>
      <w:r>
        <w:t xml:space="preserve"> </w:t>
      </w:r>
      <w:r w:rsidR="00E01E62">
        <w:t>I found.</w:t>
      </w:r>
      <w:r w:rsidR="00CF5327">
        <w:t xml:space="preserve">  </w:t>
      </w:r>
      <w:r w:rsidR="00E01E62">
        <w:t xml:space="preserve"> Hill &amp; Thornburg</w:t>
      </w:r>
      <w:r w:rsidR="002D4D1A">
        <w:t xml:space="preserve"> (2004)</w:t>
      </w:r>
      <w:r w:rsidR="00E01E62">
        <w:t xml:space="preserve"> stated that child obesity is on the rise because of children participating more in sedentary activities. </w:t>
      </w:r>
      <w:r w:rsidR="007971D9">
        <w:t>Well isn’t the study the students</w:t>
      </w:r>
      <w:r w:rsidR="00CF5327">
        <w:t xml:space="preserve"> are</w:t>
      </w:r>
      <w:r w:rsidR="007971D9">
        <w:t xml:space="preserve"> participating in sedentary?  There were no physical activities the students participated in while completing the web-based lessons.  This study did not </w:t>
      </w:r>
      <w:r w:rsidR="002D4D1A">
        <w:t xml:space="preserve">say how </w:t>
      </w:r>
      <w:r w:rsidR="007971D9">
        <w:t xml:space="preserve">many classes the web-based lessons took to complete. </w:t>
      </w:r>
      <w:r w:rsidR="00CF5327">
        <w:t xml:space="preserve"> </w:t>
      </w:r>
      <w:r w:rsidR="007971D9">
        <w:t xml:space="preserve">Say the lessons took four class periods to complete, well if you see the students once a week, it could take a month to get this activity done and that is one full month without physical activity. </w:t>
      </w:r>
      <w:r w:rsidR="00CF5327">
        <w:t xml:space="preserve"> </w:t>
      </w:r>
      <w:r w:rsidR="007971D9">
        <w:t xml:space="preserve">When you </w:t>
      </w:r>
      <w:r w:rsidR="007971D9">
        <w:lastRenderedPageBreak/>
        <w:t>only see the students ten months a year</w:t>
      </w:r>
      <w:r w:rsidR="00CF5327">
        <w:t>,</w:t>
      </w:r>
      <w:r w:rsidR="007971D9">
        <w:t xml:space="preserve"> one month is a long time.</w:t>
      </w:r>
      <w:r w:rsidR="00CF5327">
        <w:t xml:space="preserve"> </w:t>
      </w:r>
      <w:r w:rsidR="007971D9">
        <w:t xml:space="preserve"> Since this study does not specify the time this assessment takes to complete it is hard to judge</w:t>
      </w:r>
      <w:r w:rsidR="002D4D1A">
        <w:t xml:space="preserve"> how long it takes</w:t>
      </w:r>
      <w:r w:rsidR="007971D9">
        <w:t>.</w:t>
      </w:r>
      <w:r w:rsidR="00CF5327">
        <w:t xml:space="preserve"> </w:t>
      </w:r>
      <w:r w:rsidR="00176E3D" w:rsidRPr="00176E3D">
        <w:t xml:space="preserve"> </w:t>
      </w:r>
      <w:r w:rsidR="00176E3D">
        <w:t xml:space="preserve">So the teacher needs to decide, is using the Internet worth it? </w:t>
      </w:r>
      <w:r w:rsidR="00CF5327">
        <w:t xml:space="preserve"> </w:t>
      </w:r>
      <w:r w:rsidR="007971D9">
        <w:t xml:space="preserve"> Yes, this online assessment is worth it if it can be done in a manageable amount of</w:t>
      </w:r>
      <w:r w:rsidR="00CF5327">
        <w:t xml:space="preserve"> time, for example, </w:t>
      </w:r>
      <w:r w:rsidR="00176E3D">
        <w:t>one o</w:t>
      </w:r>
      <w:r w:rsidR="00BD6416">
        <w:t>r</w:t>
      </w:r>
      <w:r w:rsidR="00176E3D">
        <w:t xml:space="preserve"> two class periods.  This web-based lesson and assessment provided individual personalized fitness results the student could not get without using the Internet.  </w:t>
      </w:r>
    </w:p>
    <w:p w:rsidR="00176E3D" w:rsidRPr="00EF23DB" w:rsidRDefault="00176E3D" w:rsidP="00176E3D">
      <w:pPr>
        <w:ind w:firstLine="720"/>
      </w:pPr>
      <w:r>
        <w:t xml:space="preserve">The results of this study were very vague. </w:t>
      </w:r>
      <w:r w:rsidR="00BD6416">
        <w:t xml:space="preserve"> </w:t>
      </w:r>
      <w:r>
        <w:t>80% of the student said they enjoyed doing things on the computer.  If you asked a middle school student this question the majority of the students would say this too.  What needs to be asked is, if students enjoy completing activities on the computer rather than being physical</w:t>
      </w:r>
      <w:r w:rsidR="00BD6416">
        <w:t>ly</w:t>
      </w:r>
      <w:r>
        <w:t xml:space="preserve"> active?</w:t>
      </w:r>
      <w:r w:rsidR="00BD6416">
        <w:t xml:space="preserve"> </w:t>
      </w:r>
      <w:r>
        <w:t xml:space="preserve"> Yes, it has been proven that technology motivates the students and engages the students, but it should not take away from their activity time either. </w:t>
      </w:r>
      <w:r w:rsidR="00BD6416">
        <w:t xml:space="preserve"> </w:t>
      </w:r>
      <w:r>
        <w:t>Using technology for assessment should benefit the students and help them exceed more in physical education.</w:t>
      </w:r>
    </w:p>
    <w:p w:rsidR="00B76DE0" w:rsidRDefault="00176E3D" w:rsidP="00C3046D">
      <w:pPr>
        <w:rPr>
          <w:noProof/>
        </w:rPr>
      </w:pPr>
      <w:r>
        <w:tab/>
        <w:t xml:space="preserve"> </w:t>
      </w:r>
      <w:r w:rsidR="00835338">
        <w:t xml:space="preserve">Physical education for students is a time where students should be active learning how to lead a healthy lifestyle.  Many physical education teachers believe that assessing with technology takes up too much time.  </w:t>
      </w:r>
      <w:r w:rsidR="00835338">
        <w:rPr>
          <w:noProof/>
        </w:rPr>
        <w:t xml:space="preserve">Karp, Miao, Perlman, &amp; Woods (2008) surveyed </w:t>
      </w:r>
      <w:r w:rsidR="00D472D9">
        <w:rPr>
          <w:noProof/>
        </w:rPr>
        <w:t>one hundred and fourteen</w:t>
      </w:r>
      <w:r w:rsidR="00835338">
        <w:rPr>
          <w:noProof/>
        </w:rPr>
        <w:t xml:space="preserve"> physical education teachers on their perceptions of abilitiy and usage of technology.</w:t>
      </w:r>
      <w:r w:rsidR="00BD6416">
        <w:rPr>
          <w:noProof/>
        </w:rPr>
        <w:t xml:space="preserve">  </w:t>
      </w:r>
      <w:r w:rsidR="00835338">
        <w:rPr>
          <w:noProof/>
        </w:rPr>
        <w:t>A big area of concern was lack of time.</w:t>
      </w:r>
      <w:r w:rsidR="00BD6416">
        <w:rPr>
          <w:noProof/>
        </w:rPr>
        <w:t xml:space="preserve"> </w:t>
      </w:r>
      <w:r w:rsidR="00835338">
        <w:rPr>
          <w:noProof/>
        </w:rPr>
        <w:t xml:space="preserve"> </w:t>
      </w:r>
      <w:r w:rsidR="00D31B1F">
        <w:rPr>
          <w:noProof/>
        </w:rPr>
        <w:t xml:space="preserve">The survey </w:t>
      </w:r>
      <w:r w:rsidR="00D31B1F" w:rsidRPr="00D31B1F">
        <w:rPr>
          <w:i/>
          <w:noProof/>
          <w:color w:val="C0504D" w:themeColor="accent2"/>
        </w:rPr>
        <w:t>participants</w:t>
      </w:r>
      <w:r w:rsidR="00477382">
        <w:rPr>
          <w:noProof/>
        </w:rPr>
        <w:t xml:space="preserve"> believed “the use of technology took away from precious activitiy time.” (Karp et al., 2008, </w:t>
      </w:r>
      <w:r w:rsidR="00D31B1F">
        <w:rPr>
          <w:noProof/>
        </w:rPr>
        <w:t>p.7).  There are many major concerns this study.</w:t>
      </w:r>
      <w:r w:rsidR="00BD6416">
        <w:rPr>
          <w:noProof/>
        </w:rPr>
        <w:t xml:space="preserve"> </w:t>
      </w:r>
      <w:r w:rsidR="00D31B1F">
        <w:rPr>
          <w:noProof/>
        </w:rPr>
        <w:t xml:space="preserve"> The first problem is with the participants.</w:t>
      </w:r>
      <w:r w:rsidR="00BD6416">
        <w:rPr>
          <w:noProof/>
        </w:rPr>
        <w:t xml:space="preserve"> </w:t>
      </w:r>
      <w:r w:rsidR="00D31B1F">
        <w:rPr>
          <w:noProof/>
        </w:rPr>
        <w:t xml:space="preserve"> The participants w</w:t>
      </w:r>
      <w:r w:rsidR="002D7EAF">
        <w:rPr>
          <w:noProof/>
        </w:rPr>
        <w:t>ere</w:t>
      </w:r>
      <w:r w:rsidR="00D31B1F">
        <w:rPr>
          <w:noProof/>
        </w:rPr>
        <w:t xml:space="preserve"> not a </w:t>
      </w:r>
      <w:r w:rsidR="00D31B1F" w:rsidRPr="00D472D9">
        <w:rPr>
          <w:i/>
          <w:noProof/>
          <w:color w:val="C0504D" w:themeColor="accent2"/>
        </w:rPr>
        <w:t>random sample</w:t>
      </w:r>
      <w:r w:rsidR="00D31B1F">
        <w:rPr>
          <w:noProof/>
        </w:rPr>
        <w:t xml:space="preserve">. </w:t>
      </w:r>
      <w:r w:rsidR="00BD6416">
        <w:rPr>
          <w:noProof/>
        </w:rPr>
        <w:t xml:space="preserve">  </w:t>
      </w:r>
      <w:r w:rsidR="00D31B1F">
        <w:rPr>
          <w:noProof/>
        </w:rPr>
        <w:t xml:space="preserve">All the participants of this study </w:t>
      </w:r>
      <w:r w:rsidR="00D472D9">
        <w:rPr>
          <w:noProof/>
        </w:rPr>
        <w:t xml:space="preserve">were from the Northwest District Association of the American Association of Health, Physical Education, Recreation and Dance.  Four hundred and four teachers were invited through email to complete the study and one hundred and fourteen </w:t>
      </w:r>
      <w:r w:rsidR="00D472D9">
        <w:rPr>
          <w:noProof/>
        </w:rPr>
        <w:lastRenderedPageBreak/>
        <w:t>responded.</w:t>
      </w:r>
      <w:r w:rsidR="00F42B33">
        <w:rPr>
          <w:noProof/>
        </w:rPr>
        <w:t xml:space="preserve">  </w:t>
      </w:r>
      <w:r w:rsidR="00BD6416">
        <w:rPr>
          <w:noProof/>
        </w:rPr>
        <w:t xml:space="preserve"> </w:t>
      </w:r>
      <w:r w:rsidR="002D7EAF">
        <w:rPr>
          <w:noProof/>
        </w:rPr>
        <w:t>All the participants of this study w</w:t>
      </w:r>
      <w:r w:rsidR="00F42B33">
        <w:rPr>
          <w:noProof/>
        </w:rPr>
        <w:t xml:space="preserve">ere from the Northwest area. </w:t>
      </w:r>
      <w:r w:rsidR="00BD6416">
        <w:rPr>
          <w:noProof/>
        </w:rPr>
        <w:t xml:space="preserve"> </w:t>
      </w:r>
      <w:r w:rsidR="00F42B33">
        <w:rPr>
          <w:noProof/>
        </w:rPr>
        <w:t>66% were females and only 33% were males.  Out of the one hundre</w:t>
      </w:r>
      <w:r w:rsidR="003C09C4">
        <w:rPr>
          <w:noProof/>
        </w:rPr>
        <w:t>d</w:t>
      </w:r>
      <w:r w:rsidR="00F42B33">
        <w:rPr>
          <w:noProof/>
        </w:rPr>
        <w:t xml:space="preserve"> and fourteen teachers only 19% taught high school.  This could cause some biased results.  Many think high school teachers, know more about technology because they use it much more than middle school and elementary school teachers.</w:t>
      </w:r>
      <w:r w:rsidR="00BD6416">
        <w:rPr>
          <w:noProof/>
        </w:rPr>
        <w:t xml:space="preserve"> </w:t>
      </w:r>
      <w:r w:rsidR="00F42B33">
        <w:rPr>
          <w:noProof/>
        </w:rPr>
        <w:t xml:space="preserve"> Also some people make </w:t>
      </w:r>
      <w:r w:rsidR="00F42B33" w:rsidRPr="00F42B33">
        <w:rPr>
          <w:i/>
          <w:noProof/>
          <w:color w:val="C0504D" w:themeColor="accent2"/>
        </w:rPr>
        <w:t>casual inferences</w:t>
      </w:r>
      <w:r w:rsidR="00F42B33">
        <w:rPr>
          <w:noProof/>
        </w:rPr>
        <w:t xml:space="preserve"> saying that men know more about technology than women do.  This study found that “males percieved themselves to be more compentent in general technology”</w:t>
      </w:r>
      <w:r w:rsidR="00F42B33" w:rsidRPr="00F42B33">
        <w:rPr>
          <w:noProof/>
        </w:rPr>
        <w:t xml:space="preserve"> </w:t>
      </w:r>
      <w:r w:rsidR="00F42B33">
        <w:rPr>
          <w:noProof/>
        </w:rPr>
        <w:t>(Karp et al., 2008, p.9).  (Karp et al., 2008, p.9) even states that “more research is needed to clarify the role of gender in preceieved technology competency among physical educators”.  This clearly shows that</w:t>
      </w:r>
      <w:r w:rsidR="00FE68D2">
        <w:rPr>
          <w:noProof/>
        </w:rPr>
        <w:t xml:space="preserve"> having this </w:t>
      </w:r>
      <w:r w:rsidR="00FE68D2" w:rsidRPr="00FE68D2">
        <w:rPr>
          <w:i/>
          <w:noProof/>
          <w:color w:val="C0504D" w:themeColor="accent2"/>
        </w:rPr>
        <w:t>biased sample</w:t>
      </w:r>
      <w:r w:rsidR="00F42B33">
        <w:rPr>
          <w:noProof/>
        </w:rPr>
        <w:t xml:space="preserve"> </w:t>
      </w:r>
      <w:r w:rsidR="00FE68D2">
        <w:rPr>
          <w:noProof/>
        </w:rPr>
        <w:t>of male and female</w:t>
      </w:r>
      <w:r w:rsidR="00F42B33">
        <w:rPr>
          <w:noProof/>
        </w:rPr>
        <w:t xml:space="preserve"> taking the survey could </w:t>
      </w:r>
      <w:r w:rsidR="00FE68D2">
        <w:rPr>
          <w:noProof/>
        </w:rPr>
        <w:t>lead to invalid results.</w:t>
      </w:r>
      <w:r w:rsidR="003C09C4">
        <w:rPr>
          <w:noProof/>
        </w:rPr>
        <w:t xml:space="preserve"> </w:t>
      </w:r>
      <w:r w:rsidR="00BD6416">
        <w:rPr>
          <w:noProof/>
        </w:rPr>
        <w:t xml:space="preserve"> </w:t>
      </w:r>
      <w:r w:rsidR="003C09C4">
        <w:rPr>
          <w:noProof/>
        </w:rPr>
        <w:t xml:space="preserve">Teachers </w:t>
      </w:r>
      <w:r w:rsidR="00BD6416">
        <w:rPr>
          <w:noProof/>
        </w:rPr>
        <w:t>having</w:t>
      </w:r>
      <w:r w:rsidR="003C09C4">
        <w:rPr>
          <w:noProof/>
        </w:rPr>
        <w:t xml:space="preserve"> less experience with assessi</w:t>
      </w:r>
      <w:r w:rsidR="00BD6416">
        <w:rPr>
          <w:noProof/>
        </w:rPr>
        <w:t>n</w:t>
      </w:r>
      <w:r w:rsidR="003C09C4">
        <w:rPr>
          <w:noProof/>
        </w:rPr>
        <w:t>g with technology could see it just as a time waster and not as a benefit to the students.</w:t>
      </w:r>
    </w:p>
    <w:p w:rsidR="009734E6" w:rsidRDefault="009734E6" w:rsidP="00C3046D">
      <w:pPr>
        <w:rPr>
          <w:noProof/>
        </w:rPr>
      </w:pPr>
      <w:r>
        <w:rPr>
          <w:noProof/>
        </w:rPr>
        <w:tab/>
      </w:r>
      <w:r w:rsidR="0073478C">
        <w:rPr>
          <w:noProof/>
        </w:rPr>
        <w:t xml:space="preserve">There is a common theme emeriging among integrating technology with assessment in pshycial education class. </w:t>
      </w:r>
      <w:r w:rsidR="00BD6416">
        <w:rPr>
          <w:noProof/>
        </w:rPr>
        <w:t xml:space="preserve"> </w:t>
      </w:r>
      <w:r w:rsidR="0073478C">
        <w:rPr>
          <w:noProof/>
        </w:rPr>
        <w:t xml:space="preserve">It is that it is too time consuming given the amount of time teachers have with students and the amount of students a physical education teacher has. </w:t>
      </w:r>
      <w:r w:rsidR="00BD6416">
        <w:rPr>
          <w:noProof/>
        </w:rPr>
        <w:t xml:space="preserve"> </w:t>
      </w:r>
      <w:r w:rsidR="0073478C">
        <w:rPr>
          <w:noProof/>
        </w:rPr>
        <w:t>A technology that may have the answer to this problem is</w:t>
      </w:r>
      <w:r>
        <w:rPr>
          <w:noProof/>
        </w:rPr>
        <w:t xml:space="preserve"> personal digital assistants,</w:t>
      </w:r>
      <w:r w:rsidR="00BD6416">
        <w:rPr>
          <w:noProof/>
        </w:rPr>
        <w:t xml:space="preserve"> also known as,</w:t>
      </w:r>
      <w:r>
        <w:rPr>
          <w:noProof/>
        </w:rPr>
        <w:t xml:space="preserve"> PDAs.</w:t>
      </w:r>
      <w:r w:rsidR="0073478C">
        <w:rPr>
          <w:noProof/>
        </w:rPr>
        <w:t xml:space="preserve">  “Personal digital assistants streamline the authentic assessment process and eliminate tedious mathematical claculations.” (Van der Mars &amp; Wegis, 2006, p. 1).  </w:t>
      </w:r>
      <w:r>
        <w:rPr>
          <w:noProof/>
        </w:rPr>
        <w:t>Steve Dorman (1998) states that in  physical education class PDAs “assist with fitness testing, grading, and class management.” (</w:t>
      </w:r>
      <w:r w:rsidR="00DA683C">
        <w:rPr>
          <w:noProof/>
        </w:rPr>
        <w:t xml:space="preserve">p. 2).  Physical education is trying move assessments from teacher </w:t>
      </w:r>
      <w:r w:rsidR="00DA683C" w:rsidRPr="00DA683C">
        <w:rPr>
          <w:i/>
          <w:noProof/>
          <w:color w:val="C0504D" w:themeColor="accent2"/>
        </w:rPr>
        <w:t>observations</w:t>
      </w:r>
      <w:r w:rsidR="00DA683C">
        <w:rPr>
          <w:i/>
          <w:noProof/>
          <w:color w:val="C0504D" w:themeColor="accent2"/>
        </w:rPr>
        <w:t xml:space="preserve"> </w:t>
      </w:r>
      <w:r w:rsidR="00DA683C">
        <w:rPr>
          <w:noProof/>
        </w:rPr>
        <w:t>to solid data with authentic assessments. Many programs are data driven, data helps support</w:t>
      </w:r>
      <w:r w:rsidR="00971A8A">
        <w:rPr>
          <w:noProof/>
        </w:rPr>
        <w:t xml:space="preserve"> physical education programs and helps keep them funded.</w:t>
      </w:r>
      <w:r w:rsidR="00BD6416">
        <w:rPr>
          <w:noProof/>
        </w:rPr>
        <w:t xml:space="preserve"> </w:t>
      </w:r>
      <w:r w:rsidR="00971A8A">
        <w:rPr>
          <w:noProof/>
        </w:rPr>
        <w:t xml:space="preserve"> PDAs answer many of the problems physical education teachers have with technology and assessment. </w:t>
      </w:r>
      <w:r w:rsidR="00BD6416">
        <w:rPr>
          <w:noProof/>
        </w:rPr>
        <w:t xml:space="preserve"> </w:t>
      </w:r>
      <w:r w:rsidR="00971A8A">
        <w:rPr>
          <w:noProof/>
        </w:rPr>
        <w:t xml:space="preserve">Whether a teacher is outside on a field or in the gym the PDAs offer a data mangagement system that decreases the time it </w:t>
      </w:r>
      <w:r w:rsidR="00971A8A">
        <w:rPr>
          <w:noProof/>
        </w:rPr>
        <w:lastRenderedPageBreak/>
        <w:t>takes for a physical educaiton teacher to complete assessments and is holdiing the student and teacher accoutnable for authentic assessments.  (Van der Mars &amp; Wegis, 2006, p. 6) states that assessments are “primarily intended to help teachers i</w:t>
      </w:r>
      <w:r w:rsidR="00BD6416">
        <w:rPr>
          <w:noProof/>
        </w:rPr>
        <w:t>mprove their instruction.”  Yes this is true, however,</w:t>
      </w:r>
      <w:r w:rsidR="00971A8A">
        <w:rPr>
          <w:noProof/>
        </w:rPr>
        <w:t xml:space="preserve"> assessments also increase student achievement too. </w:t>
      </w:r>
      <w:r w:rsidR="00BD6416">
        <w:rPr>
          <w:noProof/>
        </w:rPr>
        <w:t xml:space="preserve"> </w:t>
      </w:r>
      <w:r w:rsidR="00971A8A">
        <w:rPr>
          <w:noProof/>
        </w:rPr>
        <w:t>When integrating the PDAs in physical education class for assessment it not only helps the teacher stay organized and saves time which in return benefits the students.</w:t>
      </w:r>
    </w:p>
    <w:p w:rsidR="0081498C" w:rsidRDefault="0081498C" w:rsidP="00C3046D">
      <w:pPr>
        <w:rPr>
          <w:noProof/>
        </w:rPr>
      </w:pPr>
      <w:r>
        <w:rPr>
          <w:noProof/>
        </w:rPr>
        <w:tab/>
      </w:r>
      <w:r w:rsidR="00BA4D29">
        <w:rPr>
          <w:noProof/>
        </w:rPr>
        <w:t>The bigge</w:t>
      </w:r>
      <w:r>
        <w:rPr>
          <w:noProof/>
        </w:rPr>
        <w:t>st aspect of technology and assessment in physical education class is digital video technology.</w:t>
      </w:r>
      <w:r w:rsidR="00295816">
        <w:rPr>
          <w:noProof/>
        </w:rPr>
        <w:t xml:space="preserve">  According to Lim, Pellett, and Pellett (2009) digital video technology is “a strong tool that can enable students to develop a variety of skills, including research, communication, decision-making, problem-solving, and other high-order critical-thinking skills,”</w:t>
      </w:r>
      <w:r w:rsidR="00863B57">
        <w:rPr>
          <w:noProof/>
        </w:rPr>
        <w:t xml:space="preserve"> (p. 1).  Lim, et. al (2009) talks about the benefits and importance of having the student produce digital video technology as an assessment.  Lim, et. al (2009) suggests that it “encourgaes student collaboration and authentic application” (p. 1).  Authentic applicaton is key  in physical education.</w:t>
      </w:r>
      <w:r w:rsidR="00F136D9">
        <w:rPr>
          <w:noProof/>
        </w:rPr>
        <w:t xml:space="preserve">  </w:t>
      </w:r>
      <w:r w:rsidR="00863B57">
        <w:rPr>
          <w:noProof/>
        </w:rPr>
        <w:t xml:space="preserve">Physical education teachers want to assess in authentic situations and having the students produce a digital video is a way to do that. </w:t>
      </w:r>
      <w:r w:rsidR="00F136D9">
        <w:rPr>
          <w:noProof/>
        </w:rPr>
        <w:t xml:space="preserve"> </w:t>
      </w:r>
      <w:r w:rsidR="00863B57">
        <w:rPr>
          <w:noProof/>
        </w:rPr>
        <w:t>Producing digital videos are not apprropriate for all grade levels.</w:t>
      </w:r>
      <w:r w:rsidR="00F136D9">
        <w:rPr>
          <w:noProof/>
        </w:rPr>
        <w:t xml:space="preserve"> </w:t>
      </w:r>
      <w:r w:rsidR="00863B57">
        <w:rPr>
          <w:noProof/>
        </w:rPr>
        <w:t xml:space="preserve"> An elementary school child could produce a basic video as a group using a FlipCamera as an assessment.</w:t>
      </w:r>
      <w:r w:rsidR="00F136D9">
        <w:rPr>
          <w:noProof/>
        </w:rPr>
        <w:t xml:space="preserve"> </w:t>
      </w:r>
      <w:r w:rsidR="00863B57">
        <w:rPr>
          <w:noProof/>
        </w:rPr>
        <w:t xml:space="preserve"> In middle school, students could produce a video using a video camera and in high school students could create a video that has been edited b</w:t>
      </w:r>
      <w:r w:rsidR="006D04CB">
        <w:rPr>
          <w:noProof/>
        </w:rPr>
        <w:t>y them using an editing program.  Lim, et al</w:t>
      </w:r>
      <w:r w:rsidR="0043668B">
        <w:rPr>
          <w:noProof/>
        </w:rPr>
        <w:t>.</w:t>
      </w:r>
      <w:r w:rsidR="006D04CB">
        <w:rPr>
          <w:noProof/>
        </w:rPr>
        <w:t xml:space="preserve"> (2009) states “when digital video technology becomes effectively integrate in the classroom, it helps students to de</w:t>
      </w:r>
      <w:r w:rsidR="00F136D9">
        <w:rPr>
          <w:noProof/>
        </w:rPr>
        <w:t>ve</w:t>
      </w:r>
      <w:r w:rsidR="006D04CB">
        <w:rPr>
          <w:noProof/>
        </w:rPr>
        <w:t>lop</w:t>
      </w:r>
      <w:r w:rsidR="00F136D9">
        <w:rPr>
          <w:noProof/>
        </w:rPr>
        <w:t>e</w:t>
      </w:r>
      <w:r w:rsidR="006D04CB">
        <w:rPr>
          <w:noProof/>
        </w:rPr>
        <w:t xml:space="preserve"> a range of higher-order cognitive skills (e.g., research, communication, decision-making, problem solving).” (p. 5). </w:t>
      </w:r>
      <w:r w:rsidR="0043668B">
        <w:rPr>
          <w:noProof/>
        </w:rPr>
        <w:t>The common theme emerges once again in this article about assessment and technology in physical education.</w:t>
      </w:r>
      <w:r w:rsidR="00F136D9">
        <w:rPr>
          <w:noProof/>
        </w:rPr>
        <w:t xml:space="preserve"> </w:t>
      </w:r>
      <w:r w:rsidR="0043668B">
        <w:rPr>
          <w:noProof/>
        </w:rPr>
        <w:t xml:space="preserve"> Lim, et al. (2009) suggessts that “ digital video technology in the classroom encourages student</w:t>
      </w:r>
      <w:r w:rsidR="00F136D9">
        <w:rPr>
          <w:noProof/>
        </w:rPr>
        <w:t>s</w:t>
      </w:r>
      <w:r w:rsidR="0043668B">
        <w:rPr>
          <w:noProof/>
        </w:rPr>
        <w:t xml:space="preserve"> to </w:t>
      </w:r>
      <w:r w:rsidR="0043668B">
        <w:rPr>
          <w:noProof/>
        </w:rPr>
        <w:lastRenderedPageBreak/>
        <w:t>think more deeply about subject matter, promotes self-expresson and creativity, provides sense of achievement, improves self  esteem, and increases motivation and enjoyment.” (p. 2).  So far, in every article that has been disucussed</w:t>
      </w:r>
      <w:r w:rsidR="00F136D9">
        <w:rPr>
          <w:noProof/>
        </w:rPr>
        <w:t>,</w:t>
      </w:r>
      <w:r w:rsidR="0043668B">
        <w:rPr>
          <w:noProof/>
        </w:rPr>
        <w:t xml:space="preserve"> technology has improved motivation and enjoyment. Yes, it is discussed in this article, but how do they know? Students were not surveyed or questioned, so how did they come up with these results. They based it on recent studies. Well</w:t>
      </w:r>
      <w:r w:rsidR="00F136D9">
        <w:rPr>
          <w:noProof/>
        </w:rPr>
        <w:t>,</w:t>
      </w:r>
      <w:r w:rsidR="0043668B">
        <w:rPr>
          <w:noProof/>
        </w:rPr>
        <w:t xml:space="preserve"> since this study discuess how students produced the digital video technology themselves they should</w:t>
      </w:r>
      <w:r w:rsidR="00F136D9">
        <w:rPr>
          <w:noProof/>
        </w:rPr>
        <w:t xml:space="preserve"> have</w:t>
      </w:r>
      <w:r w:rsidR="0043668B">
        <w:rPr>
          <w:noProof/>
        </w:rPr>
        <w:t xml:space="preserve"> ask</w:t>
      </w:r>
      <w:r w:rsidR="00F136D9">
        <w:rPr>
          <w:noProof/>
        </w:rPr>
        <w:t>ed</w:t>
      </w:r>
      <w:r w:rsidR="0043668B">
        <w:rPr>
          <w:noProof/>
        </w:rPr>
        <w:t xml:space="preserve"> the students that they wrote this article about. </w:t>
      </w:r>
      <w:r w:rsidR="00F136D9">
        <w:rPr>
          <w:noProof/>
        </w:rPr>
        <w:t xml:space="preserve"> </w:t>
      </w:r>
      <w:r w:rsidR="00225BD6">
        <w:rPr>
          <w:noProof/>
        </w:rPr>
        <w:t xml:space="preserve">There was no data backing up their article. </w:t>
      </w:r>
      <w:r w:rsidR="00F136D9">
        <w:rPr>
          <w:noProof/>
        </w:rPr>
        <w:t xml:space="preserve"> </w:t>
      </w:r>
      <w:r w:rsidR="00225BD6">
        <w:rPr>
          <w:noProof/>
        </w:rPr>
        <w:t xml:space="preserve">This article did provide teachers a guide on how to have students work with digital video technology and did discuss the benefits and importance of it. </w:t>
      </w:r>
      <w:r w:rsidR="00F136D9">
        <w:rPr>
          <w:noProof/>
        </w:rPr>
        <w:t xml:space="preserve"> </w:t>
      </w:r>
      <w:r w:rsidR="00225BD6">
        <w:rPr>
          <w:noProof/>
        </w:rPr>
        <w:t xml:space="preserve">It would </w:t>
      </w:r>
      <w:r w:rsidR="00F136D9">
        <w:rPr>
          <w:noProof/>
        </w:rPr>
        <w:t>have</w:t>
      </w:r>
      <w:r w:rsidR="00225BD6">
        <w:rPr>
          <w:noProof/>
        </w:rPr>
        <w:t xml:space="preserve"> made the article</w:t>
      </w:r>
      <w:r w:rsidR="00725B00">
        <w:rPr>
          <w:noProof/>
        </w:rPr>
        <w:t xml:space="preserve"> more reliable if it </w:t>
      </w:r>
      <w:r w:rsidR="00225BD6">
        <w:rPr>
          <w:noProof/>
        </w:rPr>
        <w:t xml:space="preserve"> had some </w:t>
      </w:r>
      <w:r w:rsidR="00225BD6" w:rsidRPr="002047F7">
        <w:rPr>
          <w:i/>
          <w:noProof/>
          <w:color w:val="C0504D" w:themeColor="accent2"/>
        </w:rPr>
        <w:t>quantitative research</w:t>
      </w:r>
      <w:r w:rsidR="00225BD6">
        <w:rPr>
          <w:noProof/>
        </w:rPr>
        <w:t xml:space="preserve"> to back up the points they were explaining.</w:t>
      </w:r>
    </w:p>
    <w:p w:rsidR="002B73C9" w:rsidRDefault="002B73C9" w:rsidP="00C3046D">
      <w:pPr>
        <w:rPr>
          <w:noProof/>
        </w:rPr>
      </w:pPr>
      <w:r>
        <w:rPr>
          <w:noProof/>
        </w:rPr>
        <w:tab/>
        <w:t>Digital video technology assessments prove to be most benefecial when watching a video of their own skill to self assess themselves and receive teacher feedback.</w:t>
      </w:r>
      <w:r w:rsidR="002D6ABE">
        <w:rPr>
          <w:noProof/>
        </w:rPr>
        <w:t xml:space="preserve">  </w:t>
      </w:r>
      <w:r>
        <w:rPr>
          <w:noProof/>
        </w:rPr>
        <w:t>This is proven by Koh &amp; Lim (2006) when conducting a study on digital video technology and the teaching and learning of gymnastics.</w:t>
      </w:r>
      <w:r w:rsidR="002D6ABE">
        <w:rPr>
          <w:noProof/>
        </w:rPr>
        <w:t xml:space="preserve">  </w:t>
      </w:r>
      <w:r w:rsidR="006E6BD6">
        <w:rPr>
          <w:noProof/>
        </w:rPr>
        <w:t>They examined how incorpoarting video technology transforms th</w:t>
      </w:r>
      <w:r w:rsidR="002D6ABE">
        <w:rPr>
          <w:noProof/>
        </w:rPr>
        <w:t xml:space="preserve">e way of teaching and learning.  </w:t>
      </w:r>
      <w:r w:rsidR="006E6BD6" w:rsidRPr="00D56B05">
        <w:rPr>
          <w:rFonts w:eastAsia="Calibri" w:cs="Times New Roman"/>
          <w:szCs w:val="24"/>
        </w:rPr>
        <w:t>Lim and Koh (2006) found the video technology was very effective with the lear</w:t>
      </w:r>
      <w:r w:rsidR="006E6BD6">
        <w:rPr>
          <w:rFonts w:eastAsia="Calibri" w:cs="Times New Roman"/>
          <w:szCs w:val="24"/>
        </w:rPr>
        <w:t xml:space="preserve">ning and teaching of gymnastics. </w:t>
      </w:r>
      <w:r w:rsidR="00F136D9">
        <w:rPr>
          <w:rFonts w:eastAsia="Calibri" w:cs="Times New Roman"/>
          <w:szCs w:val="24"/>
        </w:rPr>
        <w:t xml:space="preserve"> </w:t>
      </w:r>
      <w:r w:rsidR="006E6BD6">
        <w:rPr>
          <w:rFonts w:eastAsia="Calibri" w:cs="Times New Roman"/>
          <w:szCs w:val="24"/>
        </w:rPr>
        <w:t>Students were learning and completing self assessments by watching videos along with instruction</w:t>
      </w:r>
      <w:r w:rsidR="002D6ABE">
        <w:rPr>
          <w:rFonts w:eastAsia="Calibri" w:cs="Times New Roman"/>
          <w:szCs w:val="24"/>
        </w:rPr>
        <w:t xml:space="preserve">.  </w:t>
      </w:r>
      <w:r w:rsidR="006E6BD6">
        <w:rPr>
          <w:rFonts w:eastAsia="Calibri" w:cs="Times New Roman"/>
          <w:szCs w:val="24"/>
        </w:rPr>
        <w:t xml:space="preserve">The videos used in this study have </w:t>
      </w:r>
      <w:r w:rsidR="002D6ABE">
        <w:rPr>
          <w:rFonts w:eastAsia="Calibri" w:cs="Times New Roman"/>
          <w:szCs w:val="24"/>
        </w:rPr>
        <w:t xml:space="preserve">three basic elements.  </w:t>
      </w:r>
      <w:r w:rsidR="006E6BD6" w:rsidRPr="00D56B05">
        <w:rPr>
          <w:rFonts w:eastAsia="Calibri" w:cs="Times New Roman"/>
          <w:szCs w:val="24"/>
        </w:rPr>
        <w:t>One element of the videos in their study was showing the skill</w:t>
      </w:r>
      <w:r w:rsidR="002D6ABE">
        <w:rPr>
          <w:rFonts w:eastAsia="Calibri" w:cs="Times New Roman"/>
          <w:szCs w:val="24"/>
        </w:rPr>
        <w:t xml:space="preserve"> associated with the cue words.  </w:t>
      </w:r>
      <w:r w:rsidR="006E6BD6" w:rsidRPr="00D56B05">
        <w:rPr>
          <w:rFonts w:eastAsia="Calibri" w:cs="Times New Roman"/>
          <w:szCs w:val="24"/>
        </w:rPr>
        <w:t>A second element was having playback of the skill as a whole and the third element was highlighting common errors</w:t>
      </w:r>
      <w:r w:rsidR="002D6ABE">
        <w:rPr>
          <w:rFonts w:eastAsia="Calibri" w:cs="Times New Roman"/>
          <w:szCs w:val="24"/>
        </w:rPr>
        <w:t xml:space="preserve">.  Lim and Koh (2006) suggests “a good program should prepare students to do something, have them do it, and then ask them to reflect upon how well they did before preparing to try again.” (p. 74).  </w:t>
      </w:r>
      <w:r w:rsidR="00F11D78">
        <w:rPr>
          <w:rFonts w:eastAsia="Calibri" w:cs="Times New Roman"/>
          <w:szCs w:val="24"/>
        </w:rPr>
        <w:t xml:space="preserve">Asking them to reflect is the key of </w:t>
      </w:r>
      <w:r w:rsidR="00F11D78">
        <w:rPr>
          <w:rFonts w:eastAsia="Calibri" w:cs="Times New Roman"/>
          <w:szCs w:val="24"/>
        </w:rPr>
        <w:lastRenderedPageBreak/>
        <w:t>assessing with video technology.  By using video technology students can watch themselves perform a skill and self assess while watching their video.</w:t>
      </w:r>
      <w:r w:rsidR="00F136D9">
        <w:rPr>
          <w:rFonts w:eastAsia="Calibri" w:cs="Times New Roman"/>
          <w:szCs w:val="24"/>
        </w:rPr>
        <w:t xml:space="preserve"> </w:t>
      </w:r>
      <w:r w:rsidR="00F11D78">
        <w:rPr>
          <w:rFonts w:eastAsia="Calibri" w:cs="Times New Roman"/>
          <w:szCs w:val="24"/>
        </w:rPr>
        <w:t xml:space="preserve"> The student and the teacher can be providing feedback simultaneously to help improve the student’s skills.</w:t>
      </w:r>
      <w:r w:rsidR="00F136D9">
        <w:rPr>
          <w:rFonts w:eastAsia="Calibri" w:cs="Times New Roman"/>
          <w:szCs w:val="24"/>
        </w:rPr>
        <w:t xml:space="preserve"> </w:t>
      </w:r>
      <w:r w:rsidR="00F11D78">
        <w:rPr>
          <w:rFonts w:eastAsia="Calibri" w:cs="Times New Roman"/>
          <w:szCs w:val="24"/>
        </w:rPr>
        <w:t>In this study Lim and Koh (2006) found that 98% of the participants found that “both graphics and animations, and the use of video clips enhance their understanding of the topic.” (p. 74).  Zero percent of the participants found the</w:t>
      </w:r>
      <w:r w:rsidR="00C13D0B">
        <w:rPr>
          <w:rFonts w:eastAsia="Calibri" w:cs="Times New Roman"/>
          <w:szCs w:val="24"/>
        </w:rPr>
        <w:t xml:space="preserve"> videos not being helpful.  100% of the participants found that watching their skills on the video improved their psychomotor skills.</w:t>
      </w:r>
      <w:r w:rsidR="00DC6B41">
        <w:rPr>
          <w:rFonts w:eastAsia="Calibri" w:cs="Times New Roman"/>
          <w:szCs w:val="24"/>
        </w:rPr>
        <w:t xml:space="preserve">  Lim &amp; Koh (2006) stated “to be truly effective video has to be planned and implemented seamlessly.” (p. 76).  </w:t>
      </w:r>
      <w:r w:rsidR="006B3D6E">
        <w:rPr>
          <w:rFonts w:eastAsia="Calibri" w:cs="Times New Roman"/>
          <w:szCs w:val="24"/>
        </w:rPr>
        <w:t xml:space="preserve">This is another common trend between any </w:t>
      </w:r>
      <w:r w:rsidR="003F7015">
        <w:rPr>
          <w:rFonts w:eastAsia="Calibri" w:cs="Times New Roman"/>
          <w:szCs w:val="24"/>
        </w:rPr>
        <w:t>technologies</w:t>
      </w:r>
      <w:r w:rsidR="006B3D6E">
        <w:rPr>
          <w:rFonts w:eastAsia="Calibri" w:cs="Times New Roman"/>
          <w:szCs w:val="24"/>
        </w:rPr>
        <w:t xml:space="preserve"> being used for an assessment in physical education.</w:t>
      </w:r>
      <w:r w:rsidR="003F7015">
        <w:rPr>
          <w:rFonts w:eastAsia="Calibri" w:cs="Times New Roman"/>
          <w:szCs w:val="24"/>
        </w:rPr>
        <w:t xml:space="preserve"> Technology should not be time consuming as discussed earlier. Teachers need to be well planned and experienced with the technology</w:t>
      </w:r>
      <w:r w:rsidR="006B3D6E">
        <w:rPr>
          <w:rFonts w:eastAsia="Calibri" w:cs="Times New Roman"/>
          <w:szCs w:val="24"/>
        </w:rPr>
        <w:t xml:space="preserve"> </w:t>
      </w:r>
      <w:r w:rsidR="008F6A58">
        <w:rPr>
          <w:rFonts w:eastAsia="Calibri" w:cs="Times New Roman"/>
          <w:szCs w:val="24"/>
        </w:rPr>
        <w:t>to lead to a</w:t>
      </w:r>
      <w:r w:rsidR="003F7015">
        <w:rPr>
          <w:rFonts w:eastAsia="Calibri" w:cs="Times New Roman"/>
          <w:szCs w:val="24"/>
        </w:rPr>
        <w:t xml:space="preserve"> successful assessment. </w:t>
      </w:r>
    </w:p>
    <w:p w:rsidR="0036228B" w:rsidRDefault="00B611AA" w:rsidP="002B73C9">
      <w:pPr>
        <w:rPr>
          <w:noProof/>
        </w:rPr>
      </w:pPr>
      <w:r>
        <w:rPr>
          <w:noProof/>
        </w:rPr>
        <w:tab/>
      </w:r>
      <w:r w:rsidR="00FB13BA">
        <w:rPr>
          <w:noProof/>
        </w:rPr>
        <w:t>Another aspect of digital video technology is the students fe</w:t>
      </w:r>
      <w:r w:rsidR="001F045D">
        <w:rPr>
          <w:noProof/>
        </w:rPr>
        <w:t xml:space="preserve">elings about being video taped.  </w:t>
      </w:r>
      <w:r w:rsidR="0036228B">
        <w:rPr>
          <w:noProof/>
        </w:rPr>
        <w:t>Gubacs (2004) suggested that teachers should be cautious when filimng students</w:t>
      </w:r>
      <w:r w:rsidR="001F045D">
        <w:rPr>
          <w:noProof/>
        </w:rPr>
        <w:t xml:space="preserve"> with digital video technology.  </w:t>
      </w:r>
      <w:r w:rsidR="0036228B">
        <w:rPr>
          <w:noProof/>
        </w:rPr>
        <w:t xml:space="preserve">A teacher suggested “The effectiveness of </w:t>
      </w:r>
      <w:r w:rsidR="001F045D">
        <w:rPr>
          <w:noProof/>
        </w:rPr>
        <w:t xml:space="preserve">video anlaysis is grade related.  </w:t>
      </w:r>
      <w:r w:rsidR="0036228B">
        <w:rPr>
          <w:noProof/>
        </w:rPr>
        <w:t xml:space="preserve"> Elementary age students will enjoy being taped and part of a movie, but probably don’t have the ability t</w:t>
      </w:r>
      <w:r w:rsidR="001F045D">
        <w:rPr>
          <w:noProof/>
        </w:rPr>
        <w:t xml:space="preserve">o crituqe skills or strategies.  </w:t>
      </w:r>
      <w:r w:rsidR="0036228B">
        <w:rPr>
          <w:noProof/>
        </w:rPr>
        <w:t xml:space="preserve">At the middle school and high school levels, it will have great value if you can get past the social-emotional behaviors that many results in students feeling </w:t>
      </w:r>
      <w:r w:rsidR="001F045D">
        <w:rPr>
          <w:noProof/>
        </w:rPr>
        <w:t xml:space="preserve">singled out or over-criticized.  </w:t>
      </w:r>
      <w:r w:rsidR="0036228B">
        <w:rPr>
          <w:noProof/>
        </w:rPr>
        <w:t>You would need to be very careful in the editing procress.”</w:t>
      </w:r>
      <w:r w:rsidR="00B536CC">
        <w:rPr>
          <w:noProof/>
        </w:rPr>
        <w:t xml:space="preserve"> (p. 6).  </w:t>
      </w:r>
      <w:r>
        <w:rPr>
          <w:noProof/>
        </w:rPr>
        <w:t>Teachers may not think of this when first experimenting with d</w:t>
      </w:r>
      <w:r w:rsidR="001F045D">
        <w:rPr>
          <w:noProof/>
        </w:rPr>
        <w:t xml:space="preserve">igital video assessments.  </w:t>
      </w:r>
      <w:r>
        <w:rPr>
          <w:noProof/>
        </w:rPr>
        <w:t>If you are assessing the students one on one the students will feel more comfortabe with being video taped beucase only the teacher and the stud</w:t>
      </w:r>
      <w:r w:rsidR="001F045D">
        <w:rPr>
          <w:noProof/>
        </w:rPr>
        <w:t xml:space="preserve">ent will be watching the video.  </w:t>
      </w:r>
      <w:r>
        <w:rPr>
          <w:noProof/>
        </w:rPr>
        <w:t>If you are sharing a video with the entire class, it is proper to get permission from the student or students in the video before showing it.</w:t>
      </w:r>
      <w:r w:rsidR="007E0ABC">
        <w:rPr>
          <w:noProof/>
        </w:rPr>
        <w:t xml:space="preserve"> </w:t>
      </w:r>
    </w:p>
    <w:p w:rsidR="000A24E4" w:rsidRDefault="000A24E4" w:rsidP="002B73C9">
      <w:pPr>
        <w:rPr>
          <w:noProof/>
        </w:rPr>
      </w:pPr>
      <w:r>
        <w:rPr>
          <w:noProof/>
        </w:rPr>
        <w:lastRenderedPageBreak/>
        <w:tab/>
        <w:t>We have looked at assessment using digital video technology by having the teacher videotape the students and the students and teacher providing feedback and obervations by watching the video, but Weir and Connor (2009) used digital video for assessment in physical education another w</w:t>
      </w:r>
      <w:r w:rsidR="001F045D">
        <w:rPr>
          <w:noProof/>
        </w:rPr>
        <w:t xml:space="preserve">ay.  </w:t>
      </w:r>
      <w:r>
        <w:rPr>
          <w:noProof/>
        </w:rPr>
        <w:t>A study was conducted in Ireland with twelve scho</w:t>
      </w:r>
      <w:r w:rsidR="001F045D">
        <w:rPr>
          <w:noProof/>
        </w:rPr>
        <w:t xml:space="preserve">ols over a period of two years.  </w:t>
      </w:r>
      <w:r>
        <w:rPr>
          <w:noProof/>
        </w:rPr>
        <w:t>Twelve physical educaion teachers weere involoved and four hu</w:t>
      </w:r>
      <w:r w:rsidR="00B32FFD">
        <w:rPr>
          <w:noProof/>
        </w:rPr>
        <w:t xml:space="preserve">ndred and fifty three students.  The study involved how digital video was used in physical education in three areas: teaching, learning, and assessment.  The teachers received four full days of training of how to use all the technology.  The digital video technology was used as an formative assessment by having </w:t>
      </w:r>
      <w:r w:rsidR="00467D2E">
        <w:rPr>
          <w:noProof/>
        </w:rPr>
        <w:t>thirty-one students</w:t>
      </w:r>
      <w:r w:rsidR="00B32FFD">
        <w:rPr>
          <w:noProof/>
        </w:rPr>
        <w:t xml:space="preserve"> create digital student portfolios.  Weir and Connor (2009) stated that “student were invitied to set their own learning goals and evaluate their learning over a unit of work.” (p. 163).  Weir and Connor (2009) also described thse digital portfolios as a “collection of work that a learner has collected, selected, organized, reflected upon, and presented to show understanding and growth over time.” (p. 166).  Students needed to be trained on how to create the digital portfolio on the  computer because they produced it themselves with teacher guidance. A template was given to them, so they needed to input videos of themsekves showing growt</w:t>
      </w:r>
      <w:r w:rsidR="000E0A12">
        <w:rPr>
          <w:noProof/>
        </w:rPr>
        <w:t>h</w:t>
      </w:r>
      <w:r w:rsidR="00B32FFD">
        <w:rPr>
          <w:noProof/>
        </w:rPr>
        <w:t xml:space="preserve"> and their learning goals. This is a great assessment because it documents the students setting goals, and shows growth and </w:t>
      </w:r>
      <w:r w:rsidR="00467D2E">
        <w:rPr>
          <w:noProof/>
        </w:rPr>
        <w:t>learning over time.  At the end of the study teachers and st</w:t>
      </w:r>
      <w:r w:rsidR="000E0A12">
        <w:rPr>
          <w:noProof/>
        </w:rPr>
        <w:t>u</w:t>
      </w:r>
      <w:r w:rsidR="00467D2E">
        <w:rPr>
          <w:noProof/>
        </w:rPr>
        <w:t>dents compl</w:t>
      </w:r>
      <w:r w:rsidR="000D3C78">
        <w:rPr>
          <w:noProof/>
        </w:rPr>
        <w:t xml:space="preserve">eted a survey.  </w:t>
      </w:r>
      <w:r w:rsidR="00467D2E">
        <w:rPr>
          <w:noProof/>
        </w:rPr>
        <w:t>Fourteen of the thirty-one students said that digital video was most beneficial in the area of identifying weaknesses and streng</w:t>
      </w:r>
      <w:r w:rsidR="000D3C78">
        <w:rPr>
          <w:noProof/>
        </w:rPr>
        <w:t xml:space="preserve">ths of their skills.  </w:t>
      </w:r>
      <w:r w:rsidR="00467D2E">
        <w:rPr>
          <w:noProof/>
        </w:rPr>
        <w:t xml:space="preserve">Eighteen students agreed that the worst aspect of the digital portfolio project was that it was too time consuming. </w:t>
      </w:r>
      <w:r w:rsidR="000D3C78">
        <w:rPr>
          <w:noProof/>
        </w:rPr>
        <w:t xml:space="preserve">The twevlve teachers were asked  in which area they though digital video was the most effective.  Two teachers said teaching, six said learning, and four said assessment.  Five of the twelve teachers said that </w:t>
      </w:r>
      <w:r w:rsidR="00BE4C42">
        <w:rPr>
          <w:noProof/>
        </w:rPr>
        <w:t>assessing with digital portfolios increased student motivation.</w:t>
      </w:r>
    </w:p>
    <w:p w:rsidR="006D344B" w:rsidRDefault="006D344B" w:rsidP="002B73C9">
      <w:pPr>
        <w:rPr>
          <w:noProof/>
        </w:rPr>
      </w:pPr>
      <w:r>
        <w:rPr>
          <w:noProof/>
        </w:rPr>
        <w:lastRenderedPageBreak/>
        <w:tab/>
        <w:t>There were a few implications with this case study.  First, only twleve teachers were involved in the study and the survey questions, so how accurate can it be with only twleve  opinions.  Second, there were four hundred and fifty three students involved in the study, but only thirty-one made the digital portfolios.  The stud</w:t>
      </w:r>
      <w:r w:rsidR="000E0A12">
        <w:rPr>
          <w:noProof/>
        </w:rPr>
        <w:t>ys’</w:t>
      </w:r>
      <w:r>
        <w:rPr>
          <w:noProof/>
        </w:rPr>
        <w:t xml:space="preserve"> results would have been more accurate if all the students were able to create a digital portfolio.  Third, this study took </w:t>
      </w:r>
      <w:r w:rsidR="000E0A12">
        <w:rPr>
          <w:noProof/>
        </w:rPr>
        <w:t xml:space="preserve">place in Ireland, do you think </w:t>
      </w:r>
      <w:r>
        <w:rPr>
          <w:noProof/>
        </w:rPr>
        <w:t>the results would have been different if it took place in the United States or another country?  They should do the same study in another country and compare the results to see</w:t>
      </w:r>
      <w:r w:rsidR="00FC2D51">
        <w:rPr>
          <w:noProof/>
        </w:rPr>
        <w:t xml:space="preserve"> if they are the same</w:t>
      </w:r>
      <w:r w:rsidR="000E0A12">
        <w:rPr>
          <w:noProof/>
        </w:rPr>
        <w:t xml:space="preserve"> or different</w:t>
      </w:r>
      <w:r w:rsidR="00FC2D51">
        <w:rPr>
          <w:noProof/>
        </w:rPr>
        <w:t>.  Lastly, eighteen students said making the digital portfolios was too time consuming. The reason it took so much time to create the portfolios is because each teacher was only given one c</w:t>
      </w:r>
      <w:r w:rsidR="000E0A12">
        <w:rPr>
          <w:noProof/>
        </w:rPr>
        <w:t>o</w:t>
      </w:r>
      <w:r w:rsidR="00FC2D51">
        <w:rPr>
          <w:noProof/>
        </w:rPr>
        <w:t>mputer for the students to use in the gymnasium.  In order for students to create a digital portfolio one computer is not enough</w:t>
      </w:r>
      <w:r w:rsidR="000E0A12">
        <w:rPr>
          <w:noProof/>
        </w:rPr>
        <w:t xml:space="preserve"> and</w:t>
      </w:r>
      <w:r w:rsidR="00FC2D51">
        <w:rPr>
          <w:noProof/>
        </w:rPr>
        <w:t xml:space="preserve"> it will be too time consuming. </w:t>
      </w:r>
    </w:p>
    <w:p w:rsidR="009621D6" w:rsidRDefault="009621D6" w:rsidP="002B73C9">
      <w:pPr>
        <w:rPr>
          <w:noProof/>
        </w:rPr>
      </w:pPr>
      <w:r>
        <w:rPr>
          <w:noProof/>
        </w:rPr>
        <w:tab/>
        <w:t>There were several common trends between the ten articles that were exa</w:t>
      </w:r>
      <w:r w:rsidR="005F45BD">
        <w:rPr>
          <w:noProof/>
        </w:rPr>
        <w:t xml:space="preserve">mined about using technology to assess in physical edcuation .  </w:t>
      </w:r>
      <w:r w:rsidR="00D36749">
        <w:rPr>
          <w:noProof/>
        </w:rPr>
        <w:t>First, all the articles agreed that including technology with assessments need to be well planned.  As Weir and Connor (2009) stated “digital video is not simply something that can be applied to conventional teacher strategies without careful planning and prepartation on the part of the teacher.” (p.165).  Any teacher should know without well planning</w:t>
      </w:r>
      <w:r w:rsidR="000E0A12">
        <w:rPr>
          <w:noProof/>
        </w:rPr>
        <w:t xml:space="preserve"> it</w:t>
      </w:r>
      <w:r w:rsidR="00D36749">
        <w:rPr>
          <w:noProof/>
        </w:rPr>
        <w:t xml:space="preserve"> can lead to failure and in this situation can lead to time consumption. This is the second similarity of the articles. Taking up too much time was mentioned in several articles and brought up in the studies that involved data collection. Assessing with technology should n</w:t>
      </w:r>
      <w:r w:rsidR="00833E8C">
        <w:rPr>
          <w:noProof/>
        </w:rPr>
        <w:t xml:space="preserve">ot take away from activity time, it should </w:t>
      </w:r>
      <w:r w:rsidR="00D36749">
        <w:rPr>
          <w:noProof/>
        </w:rPr>
        <w:t xml:space="preserve">enhance it. </w:t>
      </w:r>
      <w:r w:rsidR="00833E8C">
        <w:rPr>
          <w:noProof/>
        </w:rPr>
        <w:t xml:space="preserve"> </w:t>
      </w:r>
      <w:r w:rsidR="00D36749">
        <w:rPr>
          <w:noProof/>
        </w:rPr>
        <w:t>Juniu (2006) states it perfectly “ students learn with technology rather than receive information from the computer.” (p. 69).  In physical edcuation cl</w:t>
      </w:r>
      <w:r w:rsidR="001B371C">
        <w:rPr>
          <w:noProof/>
        </w:rPr>
        <w:t>ass students are being activ</w:t>
      </w:r>
      <w:r w:rsidR="00833E8C">
        <w:rPr>
          <w:noProof/>
        </w:rPr>
        <w:t>e</w:t>
      </w:r>
      <w:r w:rsidR="00D36749">
        <w:rPr>
          <w:noProof/>
        </w:rPr>
        <w:t xml:space="preserve"> learning and </w:t>
      </w:r>
      <w:r w:rsidR="001A796E">
        <w:rPr>
          <w:noProof/>
        </w:rPr>
        <w:t xml:space="preserve">being </w:t>
      </w:r>
      <w:r w:rsidR="001A796E">
        <w:rPr>
          <w:noProof/>
        </w:rPr>
        <w:lastRenderedPageBreak/>
        <w:t xml:space="preserve">assessed with technology.  </w:t>
      </w:r>
      <w:r w:rsidR="00833E8C">
        <w:rPr>
          <w:noProof/>
        </w:rPr>
        <w:t>W</w:t>
      </w:r>
      <w:r w:rsidR="001B371C">
        <w:rPr>
          <w:noProof/>
        </w:rPr>
        <w:t>ith proper planning and implementation</w:t>
      </w:r>
      <w:r w:rsidR="00833E8C">
        <w:rPr>
          <w:noProof/>
        </w:rPr>
        <w:t>, a</w:t>
      </w:r>
      <w:r w:rsidR="001B371C">
        <w:rPr>
          <w:noProof/>
        </w:rPr>
        <w:t>ssessing with technology is not time co</w:t>
      </w:r>
      <w:r w:rsidR="00833E8C">
        <w:rPr>
          <w:noProof/>
        </w:rPr>
        <w:t>n</w:t>
      </w:r>
      <w:r w:rsidR="001B371C">
        <w:rPr>
          <w:noProof/>
        </w:rPr>
        <w:t>suming, b</w:t>
      </w:r>
      <w:r w:rsidR="00833E8C">
        <w:rPr>
          <w:noProof/>
        </w:rPr>
        <w:t>ut helps the students achieve success.</w:t>
      </w:r>
      <w:r w:rsidR="001A796E">
        <w:rPr>
          <w:noProof/>
        </w:rPr>
        <w:t xml:space="preserve">  Lastly, all the articles agreed that assessing with technology enages the learners and motivates them to learn.  Connor and Weir described  this as “a learning environment where the teacher acts as a facilitator in a carefully sturctured lesson and where students feel that they are truly acitive in and fully enaged in the learning process at all levels is an environment best suited to the use of digital video.” (p. 168).  </w:t>
      </w:r>
      <w:r w:rsidR="009263A0">
        <w:rPr>
          <w:noProof/>
        </w:rPr>
        <w:t>There are several studies that show when technology is used properly is enhances teaching, motivates, and engages students fully.</w:t>
      </w:r>
    </w:p>
    <w:p w:rsidR="009263A0" w:rsidRDefault="009263A0" w:rsidP="002B73C9">
      <w:pPr>
        <w:rPr>
          <w:noProof/>
        </w:rPr>
      </w:pPr>
      <w:r>
        <w:rPr>
          <w:noProof/>
        </w:rPr>
        <w:tab/>
      </w:r>
      <w:r w:rsidR="00366254">
        <w:rPr>
          <w:noProof/>
        </w:rPr>
        <w:t>There are several ways technology can be used to assess students in physical education. Some of the technolgies that were discussed were: Internet, digital video technology, personal digital assistants, and digital</w:t>
      </w:r>
      <w:r w:rsidR="001E25C1">
        <w:rPr>
          <w:noProof/>
        </w:rPr>
        <w:t xml:space="preserve"> portfolios.  </w:t>
      </w:r>
      <w:r w:rsidR="00366254">
        <w:rPr>
          <w:noProof/>
        </w:rPr>
        <w:t xml:space="preserve">They all enaged and motivated the students to learn. </w:t>
      </w:r>
      <w:r w:rsidR="001E25C1">
        <w:rPr>
          <w:noProof/>
        </w:rPr>
        <w:t>Some were said to be too time consuming and took away from the lesson and activity time.  With proper planning and prepartion by the teacher</w:t>
      </w:r>
      <w:r w:rsidR="00833E8C">
        <w:rPr>
          <w:noProof/>
        </w:rPr>
        <w:t>,</w:t>
      </w:r>
      <w:r w:rsidR="001E25C1">
        <w:rPr>
          <w:noProof/>
        </w:rPr>
        <w:t xml:space="preserve"> assessing with technology can be a very effective and motivating tool to be used in the gymnasium.</w:t>
      </w:r>
    </w:p>
    <w:p w:rsidR="009621D6" w:rsidRPr="00DA683C" w:rsidRDefault="009621D6" w:rsidP="002B73C9">
      <w:pPr>
        <w:rPr>
          <w:noProof/>
        </w:rPr>
      </w:pPr>
    </w:p>
    <w:p w:rsidR="0036228B" w:rsidRDefault="0036228B" w:rsidP="0036228B">
      <w:r>
        <w:rPr>
          <w:noProof/>
        </w:rPr>
        <w:tab/>
      </w:r>
    </w:p>
    <w:p w:rsidR="0036228B" w:rsidRPr="00DA683C" w:rsidRDefault="0036228B" w:rsidP="00C3046D">
      <w:pPr>
        <w:rPr>
          <w:noProof/>
        </w:rPr>
      </w:pPr>
      <w:r>
        <w:rPr>
          <w:noProof/>
        </w:rPr>
        <w:tab/>
      </w:r>
    </w:p>
    <w:p w:rsidR="009621D6" w:rsidRDefault="009621D6" w:rsidP="001B49A7">
      <w:pPr>
        <w:jc w:val="center"/>
        <w:rPr>
          <w:rFonts w:cs="Times New Roman"/>
          <w:noProof/>
          <w:szCs w:val="24"/>
        </w:rPr>
      </w:pPr>
    </w:p>
    <w:p w:rsidR="009621D6" w:rsidRDefault="009621D6" w:rsidP="001B49A7">
      <w:pPr>
        <w:jc w:val="center"/>
        <w:rPr>
          <w:rFonts w:cs="Times New Roman"/>
          <w:noProof/>
          <w:szCs w:val="24"/>
        </w:rPr>
      </w:pPr>
    </w:p>
    <w:p w:rsidR="009621D6" w:rsidRDefault="009621D6" w:rsidP="001B49A7">
      <w:pPr>
        <w:jc w:val="center"/>
        <w:rPr>
          <w:rFonts w:cs="Times New Roman"/>
          <w:noProof/>
          <w:szCs w:val="24"/>
        </w:rPr>
      </w:pPr>
    </w:p>
    <w:p w:rsidR="009621D6" w:rsidRDefault="009621D6" w:rsidP="001B49A7">
      <w:pPr>
        <w:jc w:val="center"/>
        <w:rPr>
          <w:rFonts w:cs="Times New Roman"/>
          <w:noProof/>
          <w:szCs w:val="24"/>
        </w:rPr>
      </w:pPr>
    </w:p>
    <w:p w:rsidR="009621D6" w:rsidRDefault="009621D6" w:rsidP="001B49A7">
      <w:pPr>
        <w:jc w:val="center"/>
        <w:rPr>
          <w:rFonts w:cs="Times New Roman"/>
          <w:noProof/>
          <w:szCs w:val="24"/>
        </w:rPr>
      </w:pPr>
    </w:p>
    <w:p w:rsidR="009621D6" w:rsidRDefault="009621D6" w:rsidP="001B49A7">
      <w:pPr>
        <w:jc w:val="center"/>
        <w:rPr>
          <w:rFonts w:cs="Times New Roman"/>
          <w:noProof/>
          <w:szCs w:val="24"/>
        </w:rPr>
      </w:pPr>
    </w:p>
    <w:p w:rsidR="00D31B1F" w:rsidRPr="001B49A7" w:rsidRDefault="008D06BA" w:rsidP="001B49A7">
      <w:pPr>
        <w:jc w:val="center"/>
        <w:rPr>
          <w:rFonts w:cs="Times New Roman"/>
          <w:noProof/>
          <w:szCs w:val="24"/>
        </w:rPr>
      </w:pPr>
      <w:r>
        <w:rPr>
          <w:rFonts w:cs="Times New Roman"/>
          <w:noProof/>
          <w:szCs w:val="24"/>
        </w:rPr>
        <w:t>R</w:t>
      </w:r>
      <w:r w:rsidR="001314C6" w:rsidRPr="001B49A7">
        <w:rPr>
          <w:rFonts w:cs="Times New Roman"/>
          <w:noProof/>
          <w:szCs w:val="24"/>
        </w:rPr>
        <w:t>eferences</w:t>
      </w:r>
    </w:p>
    <w:p w:rsidR="001314C6" w:rsidRPr="001B49A7" w:rsidRDefault="001314C6" w:rsidP="001B49A7">
      <w:pPr>
        <w:rPr>
          <w:rFonts w:cs="Times New Roman"/>
          <w:i/>
          <w:iCs/>
          <w:noProof/>
          <w:szCs w:val="24"/>
        </w:rPr>
      </w:pPr>
      <w:r w:rsidRPr="001B49A7">
        <w:rPr>
          <w:rFonts w:cs="Times New Roman"/>
          <w:noProof/>
          <w:szCs w:val="24"/>
        </w:rPr>
        <w:t xml:space="preserve">Connor, S., &amp; Weir, T. (2009). The use of digital video in physical education. </w:t>
      </w:r>
      <w:r w:rsidRPr="001B49A7">
        <w:rPr>
          <w:rFonts w:cs="Times New Roman"/>
          <w:i/>
          <w:iCs/>
          <w:noProof/>
          <w:szCs w:val="24"/>
        </w:rPr>
        <w:t xml:space="preserve">Technology, </w:t>
      </w:r>
    </w:p>
    <w:p w:rsidR="001314C6" w:rsidRPr="001B49A7" w:rsidRDefault="001314C6" w:rsidP="001B49A7">
      <w:pPr>
        <w:rPr>
          <w:rFonts w:cs="Times New Roman"/>
          <w:szCs w:val="24"/>
        </w:rPr>
      </w:pPr>
      <w:r w:rsidRPr="001B49A7">
        <w:rPr>
          <w:rFonts w:cs="Times New Roman"/>
          <w:i/>
          <w:iCs/>
          <w:noProof/>
          <w:szCs w:val="24"/>
        </w:rPr>
        <w:tab/>
        <w:t>Pedagogy and Education</w:t>
      </w:r>
      <w:r w:rsidRPr="001B49A7">
        <w:rPr>
          <w:rFonts w:cs="Times New Roman"/>
          <w:noProof/>
          <w:szCs w:val="24"/>
        </w:rPr>
        <w:t xml:space="preserve"> </w:t>
      </w:r>
      <w:r w:rsidRPr="001B49A7">
        <w:rPr>
          <w:rFonts w:cs="Times New Roman"/>
          <w:i/>
          <w:iCs/>
          <w:noProof/>
          <w:szCs w:val="24"/>
        </w:rPr>
        <w:t>, 18</w:t>
      </w:r>
      <w:r w:rsidRPr="001B49A7">
        <w:rPr>
          <w:rFonts w:cs="Times New Roman"/>
          <w:noProof/>
          <w:szCs w:val="24"/>
        </w:rPr>
        <w:t xml:space="preserve"> (2), 155-171. doi: </w:t>
      </w:r>
      <w:r w:rsidRPr="001B49A7">
        <w:rPr>
          <w:rFonts w:cs="Times New Roman"/>
          <w:szCs w:val="24"/>
        </w:rPr>
        <w:t>10.1080/14759390902992642</w:t>
      </w:r>
    </w:p>
    <w:p w:rsidR="001B49A7" w:rsidRDefault="001B49A7" w:rsidP="001B49A7">
      <w:pPr>
        <w:pStyle w:val="Bibliography"/>
        <w:spacing w:line="480" w:lineRule="auto"/>
        <w:rPr>
          <w:rFonts w:ascii="Times New Roman" w:hAnsi="Times New Roman"/>
          <w:i/>
          <w:iCs/>
          <w:noProof/>
          <w:sz w:val="24"/>
          <w:szCs w:val="24"/>
        </w:rPr>
      </w:pPr>
      <w:r w:rsidRPr="001B49A7">
        <w:rPr>
          <w:rFonts w:ascii="Times New Roman" w:hAnsi="Times New Roman"/>
          <w:noProof/>
          <w:sz w:val="24"/>
          <w:szCs w:val="24"/>
        </w:rPr>
        <w:t xml:space="preserve">Dorman, S. M. (1998). Enhancing school physical education with technology. </w:t>
      </w:r>
      <w:r w:rsidRPr="001B49A7">
        <w:rPr>
          <w:rFonts w:ascii="Times New Roman" w:hAnsi="Times New Roman"/>
          <w:i/>
          <w:iCs/>
          <w:noProof/>
          <w:sz w:val="24"/>
          <w:szCs w:val="24"/>
        </w:rPr>
        <w:t xml:space="preserve">Journal of School </w:t>
      </w:r>
      <w:r>
        <w:rPr>
          <w:rFonts w:ascii="Times New Roman" w:hAnsi="Times New Roman"/>
          <w:i/>
          <w:iCs/>
          <w:noProof/>
          <w:sz w:val="24"/>
          <w:szCs w:val="24"/>
        </w:rPr>
        <w:t xml:space="preserve"> </w:t>
      </w:r>
    </w:p>
    <w:p w:rsidR="001B49A7" w:rsidRPr="001B49A7" w:rsidRDefault="001B49A7" w:rsidP="001B49A7">
      <w:pPr>
        <w:rPr>
          <w:rFonts w:cs="Times New Roman"/>
          <w:szCs w:val="24"/>
        </w:rPr>
      </w:pPr>
      <w:r>
        <w:tab/>
      </w:r>
      <w:r w:rsidRPr="001B49A7">
        <w:rPr>
          <w:rFonts w:cs="Times New Roman"/>
          <w:i/>
          <w:iCs/>
          <w:noProof/>
          <w:szCs w:val="24"/>
        </w:rPr>
        <w:t>Health</w:t>
      </w:r>
      <w:r w:rsidRPr="001B49A7">
        <w:rPr>
          <w:rFonts w:cs="Times New Roman"/>
          <w:noProof/>
          <w:szCs w:val="24"/>
        </w:rPr>
        <w:t xml:space="preserve"> </w:t>
      </w:r>
      <w:r w:rsidRPr="001B49A7">
        <w:rPr>
          <w:rFonts w:cs="Times New Roman"/>
          <w:i/>
          <w:iCs/>
          <w:noProof/>
          <w:szCs w:val="24"/>
        </w:rPr>
        <w:t>, 68</w:t>
      </w:r>
      <w:r w:rsidRPr="001B49A7">
        <w:rPr>
          <w:rFonts w:cs="Times New Roman"/>
          <w:noProof/>
          <w:szCs w:val="24"/>
        </w:rPr>
        <w:t xml:space="preserve"> (5), 219-220. Retrieved from </w:t>
      </w:r>
      <w:r w:rsidRPr="005B2EA2">
        <w:rPr>
          <w:rStyle w:val="medium-normal"/>
          <w:rFonts w:cs="Times New Roman"/>
          <w:szCs w:val="24"/>
        </w:rPr>
        <w:t>http://www.wiley.com/WileyCDA/</w:t>
      </w:r>
    </w:p>
    <w:p w:rsidR="001B49A7" w:rsidRDefault="001B49A7" w:rsidP="001B49A7">
      <w:pPr>
        <w:pStyle w:val="Bibliography"/>
        <w:spacing w:line="480" w:lineRule="auto"/>
        <w:rPr>
          <w:rFonts w:ascii="Times New Roman" w:hAnsi="Times New Roman"/>
          <w:noProof/>
          <w:sz w:val="24"/>
          <w:szCs w:val="24"/>
        </w:rPr>
      </w:pPr>
      <w:r w:rsidRPr="001B49A7">
        <w:rPr>
          <w:rFonts w:ascii="Times New Roman" w:hAnsi="Times New Roman"/>
          <w:noProof/>
          <w:sz w:val="24"/>
          <w:szCs w:val="24"/>
        </w:rPr>
        <w:t>Gubacs, K. (2004). Project-based learning: A student-centered approach to integrating technoloy</w:t>
      </w:r>
    </w:p>
    <w:p w:rsidR="001B49A7" w:rsidRDefault="001B49A7" w:rsidP="001B49A7">
      <w:pPr>
        <w:pStyle w:val="Bibliography"/>
        <w:spacing w:line="480" w:lineRule="auto"/>
        <w:ind w:firstLine="720"/>
        <w:rPr>
          <w:rFonts w:ascii="Times New Roman" w:hAnsi="Times New Roman"/>
          <w:i/>
          <w:iCs/>
          <w:noProof/>
          <w:sz w:val="24"/>
          <w:szCs w:val="24"/>
        </w:rPr>
      </w:pPr>
      <w:r w:rsidRPr="001B49A7">
        <w:rPr>
          <w:rFonts w:ascii="Times New Roman" w:hAnsi="Times New Roman"/>
          <w:noProof/>
          <w:sz w:val="24"/>
          <w:szCs w:val="24"/>
        </w:rPr>
        <w:t xml:space="preserve">into </w:t>
      </w:r>
      <w:r>
        <w:rPr>
          <w:rFonts w:ascii="Times New Roman" w:hAnsi="Times New Roman"/>
          <w:noProof/>
          <w:sz w:val="24"/>
          <w:szCs w:val="24"/>
        </w:rPr>
        <w:t xml:space="preserve"> </w:t>
      </w:r>
      <w:r w:rsidRPr="001B49A7">
        <w:rPr>
          <w:rFonts w:ascii="Times New Roman" w:hAnsi="Times New Roman"/>
          <w:noProof/>
          <w:sz w:val="24"/>
          <w:szCs w:val="24"/>
        </w:rPr>
        <w:t xml:space="preserve">physical education teacher education. </w:t>
      </w:r>
      <w:r w:rsidRPr="001B49A7">
        <w:rPr>
          <w:rFonts w:ascii="Times New Roman" w:hAnsi="Times New Roman"/>
          <w:i/>
          <w:iCs/>
          <w:noProof/>
          <w:sz w:val="24"/>
          <w:szCs w:val="24"/>
        </w:rPr>
        <w:t>Journal of Physical Education, Recreation &amp;</w:t>
      </w:r>
    </w:p>
    <w:p w:rsidR="001B49A7" w:rsidRDefault="001B49A7" w:rsidP="001B49A7">
      <w:pPr>
        <w:pStyle w:val="Bibliography"/>
        <w:spacing w:line="480" w:lineRule="auto"/>
        <w:ind w:firstLine="720"/>
        <w:rPr>
          <w:rFonts w:ascii="Times New Roman" w:hAnsi="Times New Roman"/>
          <w:i/>
          <w:iCs/>
          <w:noProof/>
          <w:sz w:val="24"/>
          <w:szCs w:val="24"/>
        </w:rPr>
      </w:pPr>
      <w:r w:rsidRPr="001B49A7">
        <w:rPr>
          <w:rFonts w:ascii="Times New Roman" w:hAnsi="Times New Roman"/>
          <w:i/>
          <w:iCs/>
          <w:noProof/>
          <w:sz w:val="24"/>
          <w:szCs w:val="24"/>
        </w:rPr>
        <w:t>Dance</w:t>
      </w:r>
      <w:r w:rsidRPr="001B49A7">
        <w:rPr>
          <w:rFonts w:ascii="Times New Roman" w:hAnsi="Times New Roman"/>
          <w:noProof/>
          <w:sz w:val="24"/>
          <w:szCs w:val="24"/>
        </w:rPr>
        <w:t xml:space="preserve"> </w:t>
      </w:r>
      <w:r w:rsidRPr="001B49A7">
        <w:rPr>
          <w:rFonts w:ascii="Times New Roman" w:hAnsi="Times New Roman"/>
          <w:i/>
          <w:iCs/>
          <w:noProof/>
          <w:sz w:val="24"/>
          <w:szCs w:val="24"/>
        </w:rPr>
        <w:t xml:space="preserve">, </w:t>
      </w:r>
      <w:r w:rsidRPr="001B49A7">
        <w:rPr>
          <w:rFonts w:ascii="Times New Roman" w:hAnsi="Times New Roman"/>
          <w:noProof/>
          <w:sz w:val="24"/>
          <w:szCs w:val="24"/>
        </w:rPr>
        <w:t xml:space="preserve"> </w:t>
      </w:r>
      <w:r w:rsidRPr="001B49A7">
        <w:rPr>
          <w:rFonts w:ascii="Times New Roman" w:hAnsi="Times New Roman"/>
          <w:i/>
          <w:iCs/>
          <w:noProof/>
          <w:sz w:val="24"/>
          <w:szCs w:val="24"/>
        </w:rPr>
        <w:t>75</w:t>
      </w:r>
      <w:r w:rsidRPr="001B49A7">
        <w:rPr>
          <w:rFonts w:ascii="Times New Roman" w:hAnsi="Times New Roman"/>
          <w:noProof/>
          <w:sz w:val="24"/>
          <w:szCs w:val="24"/>
        </w:rPr>
        <w:t xml:space="preserve"> (7), 33-43. Retrived from</w:t>
      </w:r>
      <w:r w:rsidRPr="001B49A7">
        <w:rPr>
          <w:rFonts w:ascii="Times New Roman" w:hAnsi="Times New Roman"/>
          <w:i/>
          <w:iCs/>
          <w:noProof/>
          <w:sz w:val="24"/>
          <w:szCs w:val="24"/>
        </w:rPr>
        <w:t xml:space="preserve"> </w:t>
      </w:r>
    </w:p>
    <w:p w:rsidR="001B49A7" w:rsidRPr="001B49A7" w:rsidRDefault="001B49A7" w:rsidP="001B49A7">
      <w:r>
        <w:tab/>
      </w:r>
      <w:r w:rsidRPr="003A54F5">
        <w:rPr>
          <w:rFonts w:cs="Times New Roman"/>
          <w:szCs w:val="24"/>
        </w:rPr>
        <w:t>http://www.aahperd.org/aahperd/template.cfm?template=johperd%5Fmain.html</w:t>
      </w:r>
    </w:p>
    <w:p w:rsidR="001B49A7" w:rsidRDefault="001B49A7" w:rsidP="001B49A7">
      <w:pPr>
        <w:pStyle w:val="Bibliography"/>
        <w:spacing w:line="480" w:lineRule="auto"/>
        <w:rPr>
          <w:rFonts w:ascii="Times New Roman" w:hAnsi="Times New Roman"/>
          <w:noProof/>
          <w:sz w:val="24"/>
          <w:szCs w:val="24"/>
        </w:rPr>
      </w:pPr>
      <w:r w:rsidRPr="001B49A7">
        <w:rPr>
          <w:rFonts w:ascii="Times New Roman" w:hAnsi="Times New Roman"/>
          <w:noProof/>
          <w:sz w:val="24"/>
          <w:szCs w:val="24"/>
        </w:rPr>
        <w:t xml:space="preserve">Hill, K., &amp; Thornburg, R. (2004). Using Internet assessment tools for health and physical </w:t>
      </w:r>
    </w:p>
    <w:p w:rsidR="001B49A7" w:rsidRDefault="001B49A7" w:rsidP="001B49A7">
      <w:pPr>
        <w:rPr>
          <w:rFonts w:cs="Times New Roman"/>
          <w:i/>
          <w:iCs/>
          <w:noProof/>
          <w:szCs w:val="24"/>
        </w:rPr>
      </w:pPr>
      <w:r>
        <w:tab/>
      </w:r>
      <w:r w:rsidRPr="001B49A7">
        <w:rPr>
          <w:rFonts w:cs="Times New Roman"/>
          <w:noProof/>
          <w:szCs w:val="24"/>
        </w:rPr>
        <w:t xml:space="preserve">education instruction. </w:t>
      </w:r>
      <w:r w:rsidRPr="001B49A7">
        <w:rPr>
          <w:rFonts w:cs="Times New Roman"/>
          <w:i/>
          <w:iCs/>
          <w:noProof/>
          <w:szCs w:val="24"/>
        </w:rPr>
        <w:t>TechTrends: Linking Research &amp; Practice to Improve Learning</w:t>
      </w:r>
      <w:r w:rsidRPr="001B49A7">
        <w:rPr>
          <w:rFonts w:cs="Times New Roman"/>
          <w:noProof/>
          <w:szCs w:val="24"/>
        </w:rPr>
        <w:t xml:space="preserve"> </w:t>
      </w:r>
      <w:r w:rsidRPr="001B49A7">
        <w:rPr>
          <w:rFonts w:cs="Times New Roman"/>
          <w:i/>
          <w:iCs/>
          <w:noProof/>
          <w:szCs w:val="24"/>
        </w:rPr>
        <w:t xml:space="preserve">, </w:t>
      </w:r>
    </w:p>
    <w:p w:rsidR="001B49A7" w:rsidRDefault="001B49A7" w:rsidP="001B49A7">
      <w:pPr>
        <w:rPr>
          <w:rStyle w:val="medium-normal"/>
          <w:rFonts w:cs="Times New Roman"/>
          <w:szCs w:val="24"/>
        </w:rPr>
      </w:pPr>
      <w:r>
        <w:rPr>
          <w:rFonts w:cs="Times New Roman"/>
          <w:i/>
          <w:iCs/>
          <w:noProof/>
          <w:szCs w:val="24"/>
        </w:rPr>
        <w:tab/>
      </w:r>
      <w:r w:rsidRPr="001B49A7">
        <w:rPr>
          <w:rFonts w:cs="Times New Roman"/>
          <w:i/>
          <w:iCs/>
          <w:noProof/>
          <w:szCs w:val="24"/>
        </w:rPr>
        <w:t>48</w:t>
      </w:r>
      <w:r w:rsidRPr="001B49A7">
        <w:rPr>
          <w:rFonts w:cs="Times New Roman"/>
          <w:noProof/>
          <w:szCs w:val="24"/>
        </w:rPr>
        <w:t xml:space="preserve"> (6), 53-55.</w:t>
      </w:r>
      <w:r>
        <w:rPr>
          <w:noProof/>
          <w:szCs w:val="24"/>
        </w:rPr>
        <w:t xml:space="preserve"> </w:t>
      </w:r>
      <w:r w:rsidRPr="001B49A7">
        <w:rPr>
          <w:rFonts w:cs="Times New Roman"/>
          <w:szCs w:val="24"/>
        </w:rPr>
        <w:t xml:space="preserve">Retrieved from </w:t>
      </w:r>
      <w:r w:rsidRPr="003A54F5">
        <w:rPr>
          <w:rStyle w:val="medium-normal"/>
          <w:rFonts w:cs="Times New Roman"/>
          <w:szCs w:val="24"/>
        </w:rPr>
        <w:t>http://www.springerlink.com/home/main.mpx</w:t>
      </w:r>
    </w:p>
    <w:p w:rsidR="00755623" w:rsidRDefault="00755623" w:rsidP="00755623">
      <w:pPr>
        <w:pStyle w:val="Bibliography"/>
        <w:rPr>
          <w:rFonts w:ascii="Times New Roman" w:hAnsi="Times New Roman"/>
          <w:noProof/>
          <w:sz w:val="24"/>
          <w:szCs w:val="24"/>
        </w:rPr>
      </w:pPr>
      <w:r w:rsidRPr="00755623">
        <w:rPr>
          <w:rFonts w:ascii="Times New Roman" w:hAnsi="Times New Roman"/>
          <w:noProof/>
          <w:sz w:val="24"/>
          <w:szCs w:val="24"/>
        </w:rPr>
        <w:t xml:space="preserve">Johnson, J., Lee, J. K., Spires, H. A., &amp; Turner, K. A. (2008). Having our say:Middle grade </w:t>
      </w:r>
    </w:p>
    <w:p w:rsidR="00755623" w:rsidRDefault="00755623" w:rsidP="00755623">
      <w:pPr>
        <w:pStyle w:val="Bibliography"/>
        <w:rPr>
          <w:rFonts w:ascii="Times New Roman" w:hAnsi="Times New Roman"/>
          <w:i/>
          <w:iCs/>
          <w:noProof/>
          <w:sz w:val="24"/>
          <w:szCs w:val="24"/>
        </w:rPr>
      </w:pPr>
      <w:r>
        <w:tab/>
      </w:r>
      <w:r w:rsidRPr="00755623">
        <w:rPr>
          <w:rFonts w:ascii="Times New Roman" w:hAnsi="Times New Roman"/>
          <w:noProof/>
          <w:sz w:val="24"/>
          <w:szCs w:val="24"/>
        </w:rPr>
        <w:t xml:space="preserve">student perspectives on school, technologies, and academic engagement. </w:t>
      </w:r>
      <w:r w:rsidRPr="00755623">
        <w:rPr>
          <w:rFonts w:ascii="Times New Roman" w:hAnsi="Times New Roman"/>
          <w:i/>
          <w:iCs/>
          <w:noProof/>
          <w:sz w:val="24"/>
          <w:szCs w:val="24"/>
        </w:rPr>
        <w:t xml:space="preserve">Journal of </w:t>
      </w:r>
    </w:p>
    <w:p w:rsidR="00755623" w:rsidRDefault="00755623" w:rsidP="00755623">
      <w:pPr>
        <w:pStyle w:val="Bibliography"/>
        <w:rPr>
          <w:rFonts w:ascii="Times New Roman" w:hAnsi="Times New Roman"/>
          <w:noProof/>
          <w:sz w:val="24"/>
          <w:szCs w:val="24"/>
        </w:rPr>
      </w:pPr>
      <w:r>
        <w:tab/>
      </w:r>
      <w:r w:rsidRPr="00755623">
        <w:rPr>
          <w:rFonts w:ascii="Times New Roman" w:hAnsi="Times New Roman"/>
          <w:i/>
          <w:iCs/>
          <w:noProof/>
          <w:sz w:val="24"/>
          <w:szCs w:val="24"/>
        </w:rPr>
        <w:t>Research on Technology in Education</w:t>
      </w:r>
      <w:r w:rsidRPr="00755623">
        <w:rPr>
          <w:rFonts w:ascii="Times New Roman" w:hAnsi="Times New Roman"/>
          <w:noProof/>
          <w:sz w:val="24"/>
          <w:szCs w:val="24"/>
        </w:rPr>
        <w:t xml:space="preserve"> </w:t>
      </w:r>
      <w:r w:rsidRPr="00755623">
        <w:rPr>
          <w:rFonts w:ascii="Times New Roman" w:hAnsi="Times New Roman"/>
          <w:i/>
          <w:iCs/>
          <w:noProof/>
          <w:sz w:val="24"/>
          <w:szCs w:val="24"/>
        </w:rPr>
        <w:t>, 40</w:t>
      </w:r>
      <w:r>
        <w:rPr>
          <w:rFonts w:ascii="Times New Roman" w:hAnsi="Times New Roman"/>
          <w:noProof/>
          <w:sz w:val="24"/>
          <w:szCs w:val="24"/>
        </w:rPr>
        <w:t xml:space="preserve"> (4), 497-515. Retrieved from</w:t>
      </w:r>
    </w:p>
    <w:p w:rsidR="00755623" w:rsidRDefault="00755623" w:rsidP="00755623">
      <w:pPr>
        <w:rPr>
          <w:rStyle w:val="medium-normal"/>
        </w:rPr>
      </w:pPr>
      <w:r>
        <w:tab/>
      </w:r>
      <w:r w:rsidRPr="0076598A">
        <w:rPr>
          <w:rStyle w:val="medium-normal"/>
        </w:rPr>
        <w:t>http://www.iste.org/Template.cfm?Section=Publications</w:t>
      </w:r>
    </w:p>
    <w:p w:rsidR="000933BA" w:rsidRDefault="000933BA" w:rsidP="00945301">
      <w:pPr>
        <w:rPr>
          <w:rFonts w:cs="Calibri"/>
          <w:noProof/>
        </w:rPr>
      </w:pPr>
    </w:p>
    <w:p w:rsidR="000933BA" w:rsidRDefault="000933BA" w:rsidP="00945301">
      <w:pPr>
        <w:rPr>
          <w:rFonts w:cs="Calibri"/>
          <w:noProof/>
        </w:rPr>
      </w:pPr>
    </w:p>
    <w:p w:rsidR="00945301" w:rsidRDefault="00945301" w:rsidP="00945301">
      <w:pPr>
        <w:rPr>
          <w:rFonts w:cs="Calibri"/>
          <w:noProof/>
        </w:rPr>
      </w:pPr>
      <w:r w:rsidRPr="00F47C38">
        <w:rPr>
          <w:rFonts w:cs="Calibri"/>
          <w:noProof/>
        </w:rPr>
        <w:t xml:space="preserve">Juniu, S. (2006). Use of technology for constructivist learning in a performance assessment </w:t>
      </w:r>
    </w:p>
    <w:p w:rsidR="00945301" w:rsidRDefault="00945301" w:rsidP="00945301">
      <w:pPr>
        <w:rPr>
          <w:rFonts w:eastAsia="Times New Roman" w:cs="Calibri"/>
        </w:rPr>
      </w:pPr>
      <w:r>
        <w:rPr>
          <w:rFonts w:cs="Calibri"/>
          <w:noProof/>
        </w:rPr>
        <w:tab/>
      </w:r>
      <w:r w:rsidRPr="00F47C38">
        <w:rPr>
          <w:rFonts w:cs="Calibri"/>
          <w:noProof/>
        </w:rPr>
        <w:t xml:space="preserve">classroom.  </w:t>
      </w:r>
      <w:r w:rsidRPr="00F47C38">
        <w:rPr>
          <w:rFonts w:cs="Calibri"/>
          <w:i/>
          <w:iCs/>
          <w:noProof/>
        </w:rPr>
        <w:t>Meausrement in Physical Education &amp; Exercise Science</w:t>
      </w:r>
      <w:r w:rsidRPr="00F47C38">
        <w:rPr>
          <w:rFonts w:cs="Calibri"/>
          <w:noProof/>
        </w:rPr>
        <w:t xml:space="preserve"> </w:t>
      </w:r>
      <w:r w:rsidRPr="00F47C38">
        <w:rPr>
          <w:rFonts w:cs="Calibri"/>
          <w:i/>
          <w:iCs/>
          <w:noProof/>
        </w:rPr>
        <w:t>, 10</w:t>
      </w:r>
      <w:r w:rsidRPr="00F47C38">
        <w:rPr>
          <w:rFonts w:cs="Calibri"/>
          <w:noProof/>
        </w:rPr>
        <w:t xml:space="preserve"> (1), 67-79. doi:</w:t>
      </w:r>
      <w:r w:rsidRPr="00F47C38">
        <w:rPr>
          <w:rFonts w:eastAsia="Times New Roman" w:cs="Calibri"/>
        </w:rPr>
        <w:t xml:space="preserve"> </w:t>
      </w:r>
    </w:p>
    <w:p w:rsidR="000933BA" w:rsidRDefault="000933BA" w:rsidP="00945301">
      <w:pPr>
        <w:rPr>
          <w:rFonts w:eastAsia="Times New Roman" w:cs="Calibri"/>
        </w:rPr>
      </w:pPr>
      <w:r>
        <w:rPr>
          <w:rFonts w:eastAsia="Times New Roman" w:cs="Calibri"/>
        </w:rPr>
        <w:tab/>
      </w:r>
      <w:r w:rsidRPr="002D6CE5">
        <w:rPr>
          <w:rFonts w:eastAsia="Times New Roman" w:cs="Calibri"/>
        </w:rPr>
        <w:t>10.1207/s15327841mpee1001_5</w:t>
      </w:r>
    </w:p>
    <w:p w:rsidR="005B2EA2" w:rsidRPr="005B2EA2" w:rsidRDefault="005B2EA2" w:rsidP="005B2EA2">
      <w:pPr>
        <w:pStyle w:val="Bibliography"/>
        <w:rPr>
          <w:rFonts w:ascii="Times New Roman" w:hAnsi="Times New Roman"/>
          <w:noProof/>
          <w:sz w:val="24"/>
          <w:szCs w:val="24"/>
        </w:rPr>
      </w:pPr>
      <w:r w:rsidRPr="005B2EA2">
        <w:rPr>
          <w:rFonts w:ascii="Times New Roman" w:hAnsi="Times New Roman"/>
          <w:noProof/>
          <w:sz w:val="24"/>
          <w:szCs w:val="24"/>
        </w:rPr>
        <w:t xml:space="preserve">Karp, G. G., Miao, H., Perlman, D., &amp; Woods, M. L. (2008). Physical educators' technology </w:t>
      </w:r>
    </w:p>
    <w:p w:rsidR="005B2EA2" w:rsidRDefault="005B2EA2" w:rsidP="005B2EA2">
      <w:pPr>
        <w:pStyle w:val="Bibliography"/>
        <w:rPr>
          <w:rFonts w:ascii="Times New Roman" w:hAnsi="Times New Roman"/>
          <w:noProof/>
          <w:sz w:val="24"/>
          <w:szCs w:val="24"/>
        </w:rPr>
      </w:pPr>
      <w:r>
        <w:tab/>
      </w:r>
      <w:r w:rsidRPr="005B2EA2">
        <w:rPr>
          <w:rFonts w:ascii="Times New Roman" w:hAnsi="Times New Roman"/>
          <w:noProof/>
          <w:sz w:val="24"/>
          <w:szCs w:val="24"/>
        </w:rPr>
        <w:t xml:space="preserve">competencies and usage. </w:t>
      </w:r>
      <w:r w:rsidRPr="005B2EA2">
        <w:rPr>
          <w:rFonts w:ascii="Times New Roman" w:hAnsi="Times New Roman"/>
          <w:i/>
          <w:iCs/>
          <w:noProof/>
          <w:sz w:val="24"/>
          <w:szCs w:val="24"/>
        </w:rPr>
        <w:t>Physical Educator</w:t>
      </w:r>
      <w:r w:rsidRPr="005B2EA2">
        <w:rPr>
          <w:rFonts w:ascii="Times New Roman" w:hAnsi="Times New Roman"/>
          <w:noProof/>
          <w:sz w:val="24"/>
          <w:szCs w:val="24"/>
        </w:rPr>
        <w:t xml:space="preserve"> </w:t>
      </w:r>
      <w:r w:rsidRPr="005B2EA2">
        <w:rPr>
          <w:rFonts w:ascii="Times New Roman" w:hAnsi="Times New Roman"/>
          <w:i/>
          <w:iCs/>
          <w:noProof/>
          <w:sz w:val="24"/>
          <w:szCs w:val="24"/>
        </w:rPr>
        <w:t>, 65</w:t>
      </w:r>
      <w:r w:rsidRPr="005B2EA2">
        <w:rPr>
          <w:rFonts w:ascii="Times New Roman" w:hAnsi="Times New Roman"/>
          <w:noProof/>
          <w:sz w:val="24"/>
          <w:szCs w:val="24"/>
        </w:rPr>
        <w:t xml:space="preserve"> (2), 82-99.</w:t>
      </w:r>
      <w:r>
        <w:rPr>
          <w:rFonts w:ascii="Times New Roman" w:hAnsi="Times New Roman"/>
          <w:noProof/>
          <w:sz w:val="24"/>
          <w:szCs w:val="24"/>
        </w:rPr>
        <w:t xml:space="preserve"> Retrieved from </w:t>
      </w:r>
    </w:p>
    <w:p w:rsidR="005B2EA2" w:rsidRPr="005B2EA2" w:rsidRDefault="005B2EA2" w:rsidP="005B2EA2">
      <w:r>
        <w:tab/>
      </w:r>
      <w:r w:rsidRPr="005B2EA2">
        <w:rPr>
          <w:rStyle w:val="medium-normal"/>
        </w:rPr>
        <w:t>http://www2.truman.edu/pek/public.html</w:t>
      </w:r>
    </w:p>
    <w:p w:rsidR="00DA5ED8" w:rsidRDefault="0076598A" w:rsidP="00DA5ED8">
      <w:pPr>
        <w:spacing w:before="100" w:beforeAutospacing="1" w:after="100" w:afterAutospacing="1"/>
        <w:rPr>
          <w:rFonts w:eastAsia="Calibri" w:cs="Times New Roman"/>
          <w:bCs/>
          <w:color w:val="000000"/>
        </w:rPr>
      </w:pPr>
      <w:r w:rsidRPr="00731316">
        <w:rPr>
          <w:rFonts w:eastAsia="Calibri" w:cs="Times New Roman"/>
          <w:bCs/>
          <w:color w:val="000000"/>
        </w:rPr>
        <w:t xml:space="preserve">Koh, M. &amp; </w:t>
      </w:r>
      <w:r>
        <w:rPr>
          <w:bCs/>
          <w:color w:val="000000"/>
        </w:rPr>
        <w:t>Lim, W</w:t>
      </w:r>
      <w:r w:rsidRPr="00731316">
        <w:rPr>
          <w:rFonts w:eastAsia="Calibri" w:cs="Times New Roman"/>
          <w:bCs/>
          <w:color w:val="000000"/>
        </w:rPr>
        <w:t xml:space="preserve">. (2006). Effectiveness of learning technologies in </w:t>
      </w:r>
    </w:p>
    <w:p w:rsidR="00DA5ED8" w:rsidRDefault="0076598A" w:rsidP="00DA5ED8">
      <w:pPr>
        <w:spacing w:before="100" w:beforeAutospacing="1" w:after="100" w:afterAutospacing="1"/>
        <w:ind w:left="720"/>
        <w:rPr>
          <w:rFonts w:eastAsia="Calibri" w:cs="Times New Roman"/>
          <w:bCs/>
          <w:color w:val="000000"/>
        </w:rPr>
      </w:pPr>
      <w:r w:rsidRPr="00731316">
        <w:rPr>
          <w:rFonts w:eastAsia="Calibri" w:cs="Times New Roman"/>
          <w:bCs/>
          <w:color w:val="000000"/>
        </w:rPr>
        <w:t>the teaching and learning of gymnastics.</w:t>
      </w:r>
      <w:r w:rsidRPr="00731316">
        <w:rPr>
          <w:rFonts w:eastAsia="Calibri" w:cs="Times New Roman"/>
          <w:color w:val="000000"/>
        </w:rPr>
        <w:t xml:space="preserve"> </w:t>
      </w:r>
      <w:r w:rsidRPr="00731316">
        <w:rPr>
          <w:rFonts w:eastAsia="Calibri" w:cs="Times New Roman"/>
          <w:i/>
          <w:color w:val="000000"/>
        </w:rPr>
        <w:t xml:space="preserve">Pacific Asian Education,   </w:t>
      </w:r>
    </w:p>
    <w:p w:rsidR="0076598A" w:rsidRPr="00DA5ED8" w:rsidRDefault="0076598A" w:rsidP="00DA5ED8">
      <w:pPr>
        <w:spacing w:before="100" w:beforeAutospacing="1" w:after="100" w:afterAutospacing="1"/>
        <w:ind w:left="720"/>
        <w:rPr>
          <w:rFonts w:eastAsia="Calibri" w:cs="Times New Roman"/>
          <w:bCs/>
          <w:color w:val="000000"/>
        </w:rPr>
      </w:pPr>
      <w:r w:rsidRPr="00731316">
        <w:rPr>
          <w:rFonts w:eastAsia="Calibri" w:cs="Times New Roman"/>
          <w:i/>
          <w:color w:val="000000"/>
        </w:rPr>
        <w:t>18</w:t>
      </w:r>
      <w:r w:rsidRPr="00731316">
        <w:rPr>
          <w:rFonts w:eastAsia="Calibri" w:cs="Times New Roman"/>
          <w:color w:val="000000"/>
        </w:rPr>
        <w:t xml:space="preserve">(2), 69-77. Retrieved </w:t>
      </w:r>
      <w:r>
        <w:rPr>
          <w:color w:val="000000"/>
        </w:rPr>
        <w:t xml:space="preserve">from </w:t>
      </w:r>
      <w:r w:rsidRPr="0076598A">
        <w:rPr>
          <w:rStyle w:val="medium-normal"/>
        </w:rPr>
        <w:t>http://iediis4.ied.edu.hk/pcc2004/index.asp</w:t>
      </w:r>
    </w:p>
    <w:p w:rsidR="0076598A" w:rsidRDefault="0076598A" w:rsidP="0076598A">
      <w:pPr>
        <w:pStyle w:val="indent"/>
      </w:pPr>
      <w:r>
        <w:t xml:space="preserve">Lim, J., Pellett, H. H., &amp; Pellett, T. (2009). </w:t>
      </w:r>
      <w:bookmarkStart w:id="1" w:name="citation"/>
      <w:r>
        <w:t xml:space="preserve">Integrating </w:t>
      </w:r>
      <w:r>
        <w:rPr>
          <w:rStyle w:val="Emphasis"/>
          <w:bCs/>
          <w:i w:val="0"/>
        </w:rPr>
        <w:t>d</w:t>
      </w:r>
      <w:r w:rsidRPr="00393A51">
        <w:rPr>
          <w:rStyle w:val="Emphasis"/>
          <w:bCs/>
          <w:i w:val="0"/>
        </w:rPr>
        <w:t>igital</w:t>
      </w:r>
      <w:r w:rsidRPr="00393A51">
        <w:rPr>
          <w:i/>
        </w:rPr>
        <w:t xml:space="preserve"> </w:t>
      </w:r>
      <w:r>
        <w:rPr>
          <w:rStyle w:val="Emphasis"/>
          <w:bCs/>
          <w:i w:val="0"/>
        </w:rPr>
        <w:t>v</w:t>
      </w:r>
      <w:r w:rsidRPr="00393A51">
        <w:rPr>
          <w:rStyle w:val="Emphasis"/>
          <w:bCs/>
          <w:i w:val="0"/>
        </w:rPr>
        <w:t>ideo</w:t>
      </w:r>
      <w:r>
        <w:t xml:space="preserve"> technology in the </w:t>
      </w:r>
      <w:bookmarkEnd w:id="1"/>
    </w:p>
    <w:p w:rsidR="0076598A" w:rsidRDefault="0076598A" w:rsidP="0076598A">
      <w:pPr>
        <w:pStyle w:val="indent"/>
      </w:pPr>
      <w:r>
        <w:tab/>
        <w:t xml:space="preserve">     classroom. </w:t>
      </w:r>
      <w:r w:rsidRPr="00393A51">
        <w:rPr>
          <w:i/>
        </w:rPr>
        <w:t>Journal of Physica</w:t>
      </w:r>
      <w:r>
        <w:rPr>
          <w:i/>
        </w:rPr>
        <w:t>l Education, Recreation &amp; Dance, 80</w:t>
      </w:r>
      <w:r>
        <w:t xml:space="preserve">(6), 40-45. </w:t>
      </w:r>
    </w:p>
    <w:p w:rsidR="0076598A" w:rsidRDefault="0076598A" w:rsidP="0076598A">
      <w:pPr>
        <w:pStyle w:val="indent"/>
      </w:pPr>
      <w:r>
        <w:tab/>
        <w:t xml:space="preserve">     Retrieved from </w:t>
      </w:r>
      <w:r w:rsidRPr="00393A51">
        <w:t>http://www.aahperd.o</w:t>
      </w:r>
      <w:r>
        <w:t>rg/publications/journals/joperd</w:t>
      </w:r>
    </w:p>
    <w:p w:rsidR="0076598A" w:rsidRDefault="0076598A" w:rsidP="0076598A">
      <w:pPr>
        <w:pStyle w:val="indent"/>
      </w:pPr>
      <w:r>
        <w:tab/>
        <w:t xml:space="preserve">     /abstract_integrating-</w:t>
      </w:r>
      <w:r>
        <w:rPr>
          <w:rStyle w:val="Emphasis"/>
          <w:b/>
          <w:bCs/>
        </w:rPr>
        <w:t>digital</w:t>
      </w:r>
      <w:r>
        <w:t>-</w:t>
      </w:r>
      <w:r>
        <w:rPr>
          <w:rStyle w:val="Emphasis"/>
          <w:b/>
          <w:bCs/>
        </w:rPr>
        <w:t>video</w:t>
      </w:r>
      <w:r>
        <w:t>.cfm</w:t>
      </w:r>
    </w:p>
    <w:p w:rsidR="005B2EA2" w:rsidRDefault="00587036" w:rsidP="00587036">
      <w:pPr>
        <w:pStyle w:val="Bibliography"/>
        <w:rPr>
          <w:rFonts w:ascii="Times New Roman" w:hAnsi="Times New Roman"/>
          <w:noProof/>
          <w:sz w:val="24"/>
          <w:szCs w:val="24"/>
        </w:rPr>
      </w:pPr>
      <w:r w:rsidRPr="00587036">
        <w:rPr>
          <w:rFonts w:ascii="Times New Roman" w:hAnsi="Times New Roman"/>
          <w:noProof/>
          <w:sz w:val="24"/>
          <w:szCs w:val="24"/>
        </w:rPr>
        <w:t xml:space="preserve">Wegis, H., &amp; van der Mars, H. (2006). Integrating assessment and instruction: Easing the process </w:t>
      </w:r>
    </w:p>
    <w:p w:rsidR="00587036" w:rsidRDefault="00587036" w:rsidP="00587036">
      <w:pPr>
        <w:pStyle w:val="Bibliography"/>
        <w:rPr>
          <w:rFonts w:ascii="Times New Roman" w:hAnsi="Times New Roman"/>
          <w:noProof/>
          <w:sz w:val="24"/>
          <w:szCs w:val="24"/>
        </w:rPr>
      </w:pPr>
      <w:r>
        <w:tab/>
      </w:r>
      <w:r w:rsidRPr="00587036">
        <w:rPr>
          <w:rFonts w:ascii="Times New Roman" w:hAnsi="Times New Roman"/>
          <w:noProof/>
          <w:sz w:val="24"/>
          <w:szCs w:val="24"/>
        </w:rPr>
        <w:t xml:space="preserve">with PDAs. </w:t>
      </w:r>
      <w:r w:rsidRPr="00587036">
        <w:rPr>
          <w:rFonts w:ascii="Times New Roman" w:hAnsi="Times New Roman"/>
          <w:i/>
          <w:iCs/>
          <w:noProof/>
          <w:sz w:val="24"/>
          <w:szCs w:val="24"/>
        </w:rPr>
        <w:t>Journal of Physical Education, Recreation &amp; Dance</w:t>
      </w:r>
      <w:r w:rsidRPr="00587036">
        <w:rPr>
          <w:rFonts w:ascii="Times New Roman" w:hAnsi="Times New Roman"/>
          <w:noProof/>
          <w:sz w:val="24"/>
          <w:szCs w:val="24"/>
        </w:rPr>
        <w:t xml:space="preserve"> </w:t>
      </w:r>
      <w:r w:rsidRPr="00587036">
        <w:rPr>
          <w:rFonts w:ascii="Times New Roman" w:hAnsi="Times New Roman"/>
          <w:i/>
          <w:iCs/>
          <w:noProof/>
          <w:sz w:val="24"/>
          <w:szCs w:val="24"/>
        </w:rPr>
        <w:t>, 77</w:t>
      </w:r>
      <w:r w:rsidRPr="00587036">
        <w:rPr>
          <w:rFonts w:ascii="Times New Roman" w:hAnsi="Times New Roman"/>
          <w:noProof/>
          <w:sz w:val="24"/>
          <w:szCs w:val="24"/>
        </w:rPr>
        <w:t xml:space="preserve"> (1), 27-34.</w:t>
      </w:r>
      <w:r>
        <w:rPr>
          <w:rFonts w:ascii="Times New Roman" w:hAnsi="Times New Roman"/>
          <w:noProof/>
          <w:sz w:val="24"/>
          <w:szCs w:val="24"/>
        </w:rPr>
        <w:t xml:space="preserve"> </w:t>
      </w:r>
    </w:p>
    <w:p w:rsidR="00835338" w:rsidRDefault="00587036" w:rsidP="004077F1">
      <w:pPr>
        <w:ind w:left="720"/>
      </w:pPr>
      <w:r>
        <w:t xml:space="preserve">Retrieved from </w:t>
      </w:r>
      <w:r w:rsidR="00971F97">
        <w:t>http://www.aahperd.org/aahperd/template.cfm?template=johperd_past_jan_2006.html</w:t>
      </w:r>
    </w:p>
    <w:sectPr w:rsidR="00835338" w:rsidSect="00FD641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B39" w:rsidRDefault="00CE2B39" w:rsidP="006E741E">
      <w:pPr>
        <w:spacing w:after="0" w:line="240" w:lineRule="auto"/>
      </w:pPr>
      <w:r>
        <w:separator/>
      </w:r>
    </w:p>
  </w:endnote>
  <w:endnote w:type="continuationSeparator" w:id="0">
    <w:p w:rsidR="00CE2B39" w:rsidRDefault="00CE2B39" w:rsidP="006E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B39" w:rsidRDefault="00CE2B39" w:rsidP="006E741E">
      <w:pPr>
        <w:spacing w:after="0" w:line="240" w:lineRule="auto"/>
      </w:pPr>
      <w:r>
        <w:separator/>
      </w:r>
    </w:p>
  </w:footnote>
  <w:footnote w:type="continuationSeparator" w:id="0">
    <w:p w:rsidR="00CE2B39" w:rsidRDefault="00CE2B39" w:rsidP="006E7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41E" w:rsidRDefault="006E741E" w:rsidP="006E741E">
    <w:pPr>
      <w:pStyle w:val="Header"/>
    </w:pPr>
    <w:r>
      <w:t>ASSESSMENT IN PHYSICAL EDUCATION</w:t>
    </w:r>
    <w:r>
      <w:tab/>
    </w:r>
    <w:r w:rsidR="00BA1606">
      <w:tab/>
    </w:r>
    <w:r w:rsidR="00BA1606">
      <w:tab/>
    </w:r>
    <w:r w:rsidR="00CE2B39">
      <w:fldChar w:fldCharType="begin"/>
    </w:r>
    <w:r w:rsidR="00CE2B39">
      <w:instrText xml:space="preserve"> PAGE   \* MERGEFORMAT </w:instrText>
    </w:r>
    <w:r w:rsidR="00CE2B39">
      <w:fldChar w:fldCharType="separate"/>
    </w:r>
    <w:r w:rsidR="002D1949">
      <w:rPr>
        <w:noProof/>
      </w:rPr>
      <w:t>3</w:t>
    </w:r>
    <w:r w:rsidR="00CE2B39">
      <w:rPr>
        <w:noProof/>
      </w:rPr>
      <w:fldChar w:fldCharType="end"/>
    </w:r>
    <w:r>
      <w:tab/>
    </w:r>
    <w:r w:rsidR="00BA1606">
      <w:tab/>
    </w:r>
  </w:p>
  <w:p w:rsidR="006E741E" w:rsidRPr="006E741E" w:rsidRDefault="006E741E">
    <w:pPr>
      <w:pStyle w:val="Header"/>
      <w:rPr>
        <w:rFonts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07" w:rsidRDefault="009C3007">
    <w:pPr>
      <w:pStyle w:val="Header"/>
    </w:pPr>
    <w:r>
      <w:t>Running head: ASSESSMENT IN PHYSICAL EDUCATION</w:t>
    </w:r>
    <w:r w:rsidR="000D486B">
      <w:tab/>
    </w:r>
    <w:r w:rsidR="000D486B">
      <w:tab/>
    </w:r>
    <w:r w:rsidR="00CE2B39">
      <w:fldChar w:fldCharType="begin"/>
    </w:r>
    <w:r w:rsidR="00CE2B39">
      <w:instrText xml:space="preserve"> PAGE   \* MERGEFORMAT </w:instrText>
    </w:r>
    <w:r w:rsidR="00CE2B39">
      <w:fldChar w:fldCharType="separate"/>
    </w:r>
    <w:r w:rsidR="002D1949">
      <w:rPr>
        <w:noProof/>
      </w:rPr>
      <w:t>1</w:t>
    </w:r>
    <w:r w:rsidR="00CE2B3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C089C"/>
    <w:multiLevelType w:val="hybridMultilevel"/>
    <w:tmpl w:val="098EF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741E"/>
    <w:rsid w:val="000306E5"/>
    <w:rsid w:val="000933BA"/>
    <w:rsid w:val="000A24E4"/>
    <w:rsid w:val="000D3C78"/>
    <w:rsid w:val="000D486B"/>
    <w:rsid w:val="000E0A12"/>
    <w:rsid w:val="001314C6"/>
    <w:rsid w:val="00155CB2"/>
    <w:rsid w:val="00176E3D"/>
    <w:rsid w:val="001A796E"/>
    <w:rsid w:val="001B371C"/>
    <w:rsid w:val="001B49A7"/>
    <w:rsid w:val="001E25C1"/>
    <w:rsid w:val="001F045D"/>
    <w:rsid w:val="001F4DE6"/>
    <w:rsid w:val="002037F5"/>
    <w:rsid w:val="002047F7"/>
    <w:rsid w:val="002064F2"/>
    <w:rsid w:val="00225BD6"/>
    <w:rsid w:val="00263E07"/>
    <w:rsid w:val="00295816"/>
    <w:rsid w:val="002B3558"/>
    <w:rsid w:val="002B73C9"/>
    <w:rsid w:val="002D1949"/>
    <w:rsid w:val="002D4D1A"/>
    <w:rsid w:val="002D6ABE"/>
    <w:rsid w:val="002D7EAF"/>
    <w:rsid w:val="002E20A4"/>
    <w:rsid w:val="00301953"/>
    <w:rsid w:val="0030389B"/>
    <w:rsid w:val="0036228B"/>
    <w:rsid w:val="00366254"/>
    <w:rsid w:val="003A54F5"/>
    <w:rsid w:val="003C09C4"/>
    <w:rsid w:val="003E5FE2"/>
    <w:rsid w:val="003F7015"/>
    <w:rsid w:val="004077F1"/>
    <w:rsid w:val="0043668B"/>
    <w:rsid w:val="00467D2E"/>
    <w:rsid w:val="00477382"/>
    <w:rsid w:val="00587036"/>
    <w:rsid w:val="00595358"/>
    <w:rsid w:val="005B2EA2"/>
    <w:rsid w:val="005F45BD"/>
    <w:rsid w:val="00601484"/>
    <w:rsid w:val="00623934"/>
    <w:rsid w:val="006B2097"/>
    <w:rsid w:val="006B3D6E"/>
    <w:rsid w:val="006B6899"/>
    <w:rsid w:val="006D04CB"/>
    <w:rsid w:val="006D3302"/>
    <w:rsid w:val="006D344B"/>
    <w:rsid w:val="006E6BD6"/>
    <w:rsid w:val="006E741E"/>
    <w:rsid w:val="006F4D1C"/>
    <w:rsid w:val="006F565F"/>
    <w:rsid w:val="00725B00"/>
    <w:rsid w:val="0073478C"/>
    <w:rsid w:val="00755623"/>
    <w:rsid w:val="0076598A"/>
    <w:rsid w:val="00786E06"/>
    <w:rsid w:val="007971D9"/>
    <w:rsid w:val="007B3868"/>
    <w:rsid w:val="007E0ABC"/>
    <w:rsid w:val="0081379A"/>
    <w:rsid w:val="0081498C"/>
    <w:rsid w:val="00833E8C"/>
    <w:rsid w:val="00835338"/>
    <w:rsid w:val="00863B57"/>
    <w:rsid w:val="008D06BA"/>
    <w:rsid w:val="008F6A58"/>
    <w:rsid w:val="009263A0"/>
    <w:rsid w:val="00945301"/>
    <w:rsid w:val="009621D6"/>
    <w:rsid w:val="00971A8A"/>
    <w:rsid w:val="00971F97"/>
    <w:rsid w:val="009734E6"/>
    <w:rsid w:val="009C3007"/>
    <w:rsid w:val="009E5AE2"/>
    <w:rsid w:val="009E7EB2"/>
    <w:rsid w:val="00AC01CE"/>
    <w:rsid w:val="00B05A41"/>
    <w:rsid w:val="00B32FFD"/>
    <w:rsid w:val="00B536CC"/>
    <w:rsid w:val="00B611AA"/>
    <w:rsid w:val="00B76DE0"/>
    <w:rsid w:val="00BA1606"/>
    <w:rsid w:val="00BA4D29"/>
    <w:rsid w:val="00BD6416"/>
    <w:rsid w:val="00BE4C42"/>
    <w:rsid w:val="00C13D0B"/>
    <w:rsid w:val="00C3046D"/>
    <w:rsid w:val="00CE2B39"/>
    <w:rsid w:val="00CF5327"/>
    <w:rsid w:val="00D24723"/>
    <w:rsid w:val="00D31B1F"/>
    <w:rsid w:val="00D36749"/>
    <w:rsid w:val="00D472D9"/>
    <w:rsid w:val="00D75C9C"/>
    <w:rsid w:val="00DA5ED8"/>
    <w:rsid w:val="00DA683C"/>
    <w:rsid w:val="00DC6B41"/>
    <w:rsid w:val="00DF7551"/>
    <w:rsid w:val="00E01E62"/>
    <w:rsid w:val="00E02F03"/>
    <w:rsid w:val="00E50911"/>
    <w:rsid w:val="00E672E6"/>
    <w:rsid w:val="00EE55D6"/>
    <w:rsid w:val="00EF23DB"/>
    <w:rsid w:val="00F11D78"/>
    <w:rsid w:val="00F136D9"/>
    <w:rsid w:val="00F42B33"/>
    <w:rsid w:val="00F4468E"/>
    <w:rsid w:val="00F64F8F"/>
    <w:rsid w:val="00FA026C"/>
    <w:rsid w:val="00FB13BA"/>
    <w:rsid w:val="00FC2D51"/>
    <w:rsid w:val="00FD641B"/>
    <w:rsid w:val="00FE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1E"/>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41E"/>
  </w:style>
  <w:style w:type="paragraph" w:styleId="Footer">
    <w:name w:val="footer"/>
    <w:basedOn w:val="Normal"/>
    <w:link w:val="FooterChar"/>
    <w:uiPriority w:val="99"/>
    <w:semiHidden/>
    <w:unhideWhenUsed/>
    <w:rsid w:val="006E74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41E"/>
  </w:style>
  <w:style w:type="paragraph" w:styleId="BalloonText">
    <w:name w:val="Balloon Text"/>
    <w:basedOn w:val="Normal"/>
    <w:link w:val="BalloonTextChar"/>
    <w:uiPriority w:val="99"/>
    <w:semiHidden/>
    <w:unhideWhenUsed/>
    <w:rsid w:val="006E7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1E"/>
    <w:rPr>
      <w:rFonts w:ascii="Tahoma" w:hAnsi="Tahoma" w:cs="Tahoma"/>
      <w:sz w:val="16"/>
      <w:szCs w:val="16"/>
    </w:rPr>
  </w:style>
  <w:style w:type="paragraph" w:styleId="ListParagraph">
    <w:name w:val="List Paragraph"/>
    <w:basedOn w:val="Normal"/>
    <w:uiPriority w:val="34"/>
    <w:qFormat/>
    <w:rsid w:val="007971D9"/>
    <w:pPr>
      <w:ind w:left="720"/>
      <w:contextualSpacing/>
    </w:pPr>
  </w:style>
  <w:style w:type="paragraph" w:styleId="Bibliography">
    <w:name w:val="Bibliography"/>
    <w:basedOn w:val="Normal"/>
    <w:next w:val="Normal"/>
    <w:uiPriority w:val="37"/>
    <w:unhideWhenUsed/>
    <w:rsid w:val="001B49A7"/>
    <w:pPr>
      <w:spacing w:line="276" w:lineRule="auto"/>
    </w:pPr>
    <w:rPr>
      <w:rFonts w:ascii="Calibri" w:eastAsia="Calibri" w:hAnsi="Calibri" w:cs="Times New Roman"/>
      <w:sz w:val="22"/>
    </w:rPr>
  </w:style>
  <w:style w:type="character" w:customStyle="1" w:styleId="medium-normal">
    <w:name w:val="medium-normal"/>
    <w:basedOn w:val="DefaultParagraphFont"/>
    <w:rsid w:val="001B49A7"/>
  </w:style>
  <w:style w:type="character" w:styleId="Hyperlink">
    <w:name w:val="Hyperlink"/>
    <w:basedOn w:val="DefaultParagraphFont"/>
    <w:uiPriority w:val="99"/>
    <w:semiHidden/>
    <w:unhideWhenUsed/>
    <w:rsid w:val="001B49A7"/>
    <w:rPr>
      <w:color w:val="0000FF"/>
      <w:u w:val="single"/>
    </w:rPr>
  </w:style>
  <w:style w:type="paragraph" w:customStyle="1" w:styleId="indent">
    <w:name w:val="indent"/>
    <w:basedOn w:val="Normal"/>
    <w:rsid w:val="0076598A"/>
    <w:pPr>
      <w:spacing w:before="100" w:beforeAutospacing="1" w:after="100" w:afterAutospacing="1" w:line="240" w:lineRule="auto"/>
    </w:pPr>
    <w:rPr>
      <w:rFonts w:eastAsia="Times New Roman" w:cs="Times New Roman"/>
      <w:szCs w:val="24"/>
    </w:rPr>
  </w:style>
  <w:style w:type="character" w:styleId="Emphasis">
    <w:name w:val="Emphasis"/>
    <w:basedOn w:val="DefaultParagraphFont"/>
    <w:qFormat/>
    <w:rsid w:val="0076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Kar08</b:Tag>
    <b:SourceType>JournalArticle</b:SourceType>
    <b:Guid>{9ECD7B10-6074-40F3-B017-95CD63A7F9AB}</b:Guid>
    <b:Author>
      <b:Author>
        <b:NameList>
          <b:Person>
            <b:Last>Karp</b:Last>
            <b:First>Grace</b:First>
            <b:Middle>G.</b:Middle>
          </b:Person>
          <b:Person>
            <b:Last>Miao</b:Last>
            <b:First>Hui</b:First>
          </b:Person>
          <b:Person>
            <b:Last>Perlman</b:Last>
            <b:First>Dana</b:First>
          </b:Person>
          <b:Person>
            <b:Last>Woods</b:Last>
            <b:First>Marianna</b:First>
            <b:Middle>L.</b:Middle>
          </b:Person>
        </b:NameList>
      </b:Author>
    </b:Author>
    <b:Title>Physical educators' technology competencies and usage</b:Title>
    <b:JournalName>Physical Educator</b:JournalName>
    <b:Year>2008</b:Year>
    <b:Pages>82-99</b:Pages>
    <b:Volume>65</b:Volume>
    <b:Issue>2</b:Issue>
    <b:RefOrder>2</b:RefOrder>
  </b:Source>
  <b:Source>
    <b:Tag>Dor98</b:Tag>
    <b:SourceType>JournalArticle</b:SourceType>
    <b:Guid>{1BEB8584-9B80-451A-B975-27FF99B387AA}</b:Guid>
    <b:Author>
      <b:Author>
        <b:NameList>
          <b:Person>
            <b:Last>Dorman</b:Last>
            <b:First>Steve</b:First>
            <b:Middle>M.</b:Middle>
          </b:Person>
        </b:NameList>
      </b:Author>
    </b:Author>
    <b:Title>Enhancing school physical education with technology</b:Title>
    <b:JournalName>Journal of School Health</b:JournalName>
    <b:Year>1998</b:Year>
    <b:Pages>219-220</b:Pages>
    <b:Volume>68</b:Volume>
    <b:Issue>5</b:Issue>
    <b:RefOrder>3</b:RefOrder>
  </b:Source>
  <b:Source>
    <b:Tag>Joh08</b:Tag>
    <b:SourceType>JournalArticle</b:SourceType>
    <b:Guid>{CD97C982-AEE8-4A82-9C6B-27DE5AB25E08}</b:Guid>
    <b:Author>
      <b:Author>
        <b:NameList>
          <b:Person>
            <b:Last>Johnson</b:Last>
            <b:First>Janet</b:First>
          </b:Person>
          <b:Person>
            <b:Last>Lee</b:Last>
            <b:First>John</b:First>
            <b:Middle>K.</b:Middle>
          </b:Person>
          <b:Person>
            <b:Last>Spires</b:Last>
            <b:First>Hiller</b:First>
            <b:Middle>A.</b:Middle>
          </b:Person>
          <b:Person>
            <b:Last>Turner</b:Last>
            <b:First>Kimberly</b:First>
            <b:Middle>A.</b:Middle>
          </b:Person>
        </b:NameList>
      </b:Author>
    </b:Author>
    <b:Title>Having our say:Middle grade student perspectives on school, technologies, and academic engagement</b:Title>
    <b:JournalName>Journal of Research on Technology in Education</b:JournalName>
    <b:Year>2008</b:Year>
    <b:Pages>497-515</b:Pages>
    <b:Volume>40</b:Volume>
    <b:Issue>4</b:Issue>
    <b:RefOrder>1</b:RefOrder>
  </b:Source>
</b:Sources>
</file>

<file path=customXml/itemProps1.xml><?xml version="1.0" encoding="utf-8"?>
<ds:datastoreItem xmlns:ds="http://schemas.openxmlformats.org/officeDocument/2006/customXml" ds:itemID="{81EFBD30-7B67-4BAB-A6BC-6BFC4334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2013-04-04T23:04:00Z</dcterms:created>
  <dcterms:modified xsi:type="dcterms:W3CDTF">2013-04-04T23:04:00Z</dcterms:modified>
</cp:coreProperties>
</file>